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46EDB" w14:textId="77777777" w:rsidR="00CD32F2" w:rsidRPr="007307CB" w:rsidRDefault="000E2589" w:rsidP="007307CB">
      <w:pPr>
        <w:pStyle w:val="Normativo"/>
        <w:autoSpaceDE w:val="0"/>
        <w:autoSpaceDN w:val="0"/>
        <w:adjustRightInd w:val="0"/>
        <w:jc w:val="center"/>
        <w:rPr>
          <w:rFonts w:cs="Arial"/>
          <w:b/>
          <w:sz w:val="24"/>
        </w:rPr>
      </w:pPr>
      <w:r>
        <w:rPr>
          <w:rFonts w:cs="Arial"/>
          <w:b/>
          <w:sz w:val="24"/>
        </w:rPr>
        <w:t xml:space="preserve"> </w:t>
      </w:r>
      <w:r w:rsidR="00CD32F2" w:rsidRPr="007307CB">
        <w:rPr>
          <w:rFonts w:cs="Arial"/>
          <w:b/>
          <w:sz w:val="24"/>
        </w:rPr>
        <w:t>Segurança do Trabalho e Meio Ambiente</w:t>
      </w:r>
    </w:p>
    <w:p w14:paraId="348D9A81" w14:textId="77777777" w:rsidR="00CD32F2" w:rsidRPr="00852C83" w:rsidRDefault="00CD32F2" w:rsidP="00CD32F2">
      <w:pPr>
        <w:pStyle w:val="Normativo"/>
        <w:tabs>
          <w:tab w:val="clear" w:pos="181"/>
        </w:tabs>
        <w:ind w:left="180" w:hanging="180"/>
        <w:jc w:val="both"/>
        <w:rPr>
          <w:rFonts w:cs="Arial"/>
          <w:b/>
          <w:sz w:val="22"/>
          <w:szCs w:val="22"/>
        </w:rPr>
      </w:pPr>
    </w:p>
    <w:p w14:paraId="376D23A0" w14:textId="77777777" w:rsidR="00CD32F2" w:rsidRPr="00852C83" w:rsidRDefault="00CD32F2" w:rsidP="007307CB">
      <w:pPr>
        <w:pStyle w:val="Normativo"/>
      </w:pPr>
      <w:r w:rsidRPr="00852C83">
        <w:t>A tabela 1, a seguir, mostra os critérios para elaboração das Análises de Vulnerabilidade e Análises Quantitativas de Riscos considerando as características físico-químicas de cada produto utilizado na instalação, e o inventário disponível para vazar em cada um dos cenários identificados nas Análises de Risco Qualitativas (Ex.: APR, HAZOP, entre outras)</w:t>
      </w:r>
    </w:p>
    <w:p w14:paraId="70FC8604" w14:textId="77777777" w:rsidR="00CD32F2" w:rsidRPr="00CD32F2" w:rsidRDefault="00CD32F2" w:rsidP="00CD32F2">
      <w:pPr>
        <w:pStyle w:val="Normativo"/>
        <w:tabs>
          <w:tab w:val="clear" w:pos="181"/>
          <w:tab w:val="left" w:pos="709"/>
        </w:tabs>
        <w:jc w:val="both"/>
        <w:rPr>
          <w:rFonts w:cs="Arial"/>
          <w:b/>
        </w:rPr>
      </w:pPr>
    </w:p>
    <w:p w14:paraId="22AE3FF1" w14:textId="77777777" w:rsidR="00CD32F2" w:rsidRPr="00852C83" w:rsidRDefault="00CD32F2" w:rsidP="00CD32F2">
      <w:pPr>
        <w:pStyle w:val="Normativo"/>
        <w:tabs>
          <w:tab w:val="clear" w:pos="181"/>
          <w:tab w:val="left" w:pos="709"/>
        </w:tabs>
        <w:jc w:val="both"/>
        <w:rPr>
          <w:rFonts w:cs="Arial"/>
        </w:rPr>
      </w:pPr>
      <w:r w:rsidRPr="00CD32F2">
        <w:rPr>
          <w:rFonts w:cs="Arial"/>
          <w:b/>
        </w:rPr>
        <w:t>Nota:</w:t>
      </w:r>
      <w:r>
        <w:rPr>
          <w:rFonts w:cs="Arial"/>
        </w:rPr>
        <w:t xml:space="preserve"> </w:t>
      </w:r>
      <w:r w:rsidRPr="00852C83">
        <w:rPr>
          <w:rFonts w:cs="Arial"/>
        </w:rPr>
        <w:t xml:space="preserve">Para Análises Quantitativas de Risco, quando não existirem dados históricos de falhas dos equipamentos, deve ser utilizado banco de dados de fontes internacionais. (Ex.: Offshore </w:t>
      </w:r>
      <w:proofErr w:type="spellStart"/>
      <w:r w:rsidRPr="00852C83">
        <w:rPr>
          <w:rFonts w:cs="Arial"/>
        </w:rPr>
        <w:t>Reliability</w:t>
      </w:r>
      <w:proofErr w:type="spellEnd"/>
      <w:r w:rsidRPr="00852C83">
        <w:rPr>
          <w:rFonts w:cs="Arial"/>
        </w:rPr>
        <w:t xml:space="preserve"> Data handbook - OREDA)</w:t>
      </w:r>
      <w:r w:rsidRPr="00852C83">
        <w:rPr>
          <w:rFonts w:cs="Arial"/>
        </w:rPr>
        <w:tab/>
      </w:r>
    </w:p>
    <w:p w14:paraId="11D7B707" w14:textId="77777777" w:rsidR="00CD32F2" w:rsidRPr="00852C83" w:rsidRDefault="00CD32F2" w:rsidP="00CD32F2">
      <w:pPr>
        <w:pStyle w:val="Normativo"/>
        <w:tabs>
          <w:tab w:val="clear" w:pos="181"/>
          <w:tab w:val="left" w:pos="709"/>
        </w:tabs>
        <w:rPr>
          <w:rFonts w:cs="Arial"/>
          <w:b/>
          <w:highlight w:val="cyan"/>
        </w:rPr>
      </w:pPr>
    </w:p>
    <w:p w14:paraId="1B953D0B" w14:textId="77777777" w:rsidR="00CD32F2" w:rsidRPr="00CD32F2" w:rsidRDefault="00CD32F2" w:rsidP="00CD32F2">
      <w:pPr>
        <w:pStyle w:val="Normativo"/>
        <w:tabs>
          <w:tab w:val="clear" w:pos="181"/>
        </w:tabs>
        <w:ind w:left="180" w:hanging="180"/>
        <w:jc w:val="center"/>
        <w:rPr>
          <w:rFonts w:cs="Arial"/>
          <w:b/>
          <w:sz w:val="18"/>
        </w:rPr>
      </w:pPr>
      <w:r w:rsidRPr="00CD32F2">
        <w:rPr>
          <w:rFonts w:cs="Arial"/>
          <w:b/>
        </w:rPr>
        <w:t>Tabela 1 – Categorização de Consequência Qualitativa pra Cenários Individuais</w:t>
      </w:r>
    </w:p>
    <w:p w14:paraId="47539CFF" w14:textId="77777777" w:rsidR="00CD32F2" w:rsidRPr="00852C83" w:rsidRDefault="00CD32F2" w:rsidP="00CD32F2">
      <w:pPr>
        <w:pStyle w:val="Normativo"/>
        <w:tabs>
          <w:tab w:val="clear" w:pos="181"/>
          <w:tab w:val="left" w:pos="709"/>
        </w:tabs>
        <w:jc w:val="both"/>
        <w:rPr>
          <w:rFonts w:cs="Arial"/>
        </w:rPr>
      </w:pPr>
    </w:p>
    <w:tbl>
      <w:tblPr>
        <w:tblW w:w="14517" w:type="dxa"/>
        <w:tblInd w:w="93" w:type="dxa"/>
        <w:tblLook w:val="04A0" w:firstRow="1" w:lastRow="0" w:firstColumn="1" w:lastColumn="0" w:noHBand="0" w:noVBand="1"/>
      </w:tblPr>
      <w:tblGrid>
        <w:gridCol w:w="3351"/>
        <w:gridCol w:w="1947"/>
        <w:gridCol w:w="1940"/>
        <w:gridCol w:w="1727"/>
        <w:gridCol w:w="1727"/>
        <w:gridCol w:w="2013"/>
        <w:gridCol w:w="1812"/>
      </w:tblGrid>
      <w:tr w:rsidR="00CD32F2" w:rsidRPr="00852C83" w14:paraId="3F056A28" w14:textId="77777777" w:rsidTr="00777EC6">
        <w:trPr>
          <w:trHeight w:val="373"/>
        </w:trPr>
        <w:tc>
          <w:tcPr>
            <w:tcW w:w="3351" w:type="dxa"/>
            <w:tcBorders>
              <w:top w:val="single" w:sz="8" w:space="0" w:color="000000"/>
              <w:left w:val="single" w:sz="8" w:space="0" w:color="000000"/>
              <w:bottom w:val="single" w:sz="8" w:space="0" w:color="000000"/>
              <w:right w:val="single" w:sz="8" w:space="0" w:color="000000"/>
            </w:tcBorders>
            <w:shd w:val="clear" w:color="000000" w:fill="C4BD97"/>
            <w:vAlign w:val="center"/>
            <w:hideMark/>
          </w:tcPr>
          <w:p w14:paraId="6DBABFD8" w14:textId="77777777" w:rsidR="00CD32F2" w:rsidRPr="00852C83" w:rsidRDefault="00CD32F2" w:rsidP="00777EC6">
            <w:pPr>
              <w:jc w:val="center"/>
              <w:rPr>
                <w:rFonts w:ascii="Arial" w:hAnsi="Arial" w:cs="Arial"/>
                <w:b/>
                <w:bCs/>
                <w:color w:val="000000"/>
                <w:sz w:val="18"/>
                <w:szCs w:val="18"/>
                <w:u w:val="single"/>
              </w:rPr>
            </w:pPr>
            <w:r w:rsidRPr="00852C83">
              <w:rPr>
                <w:rFonts w:ascii="Arial" w:hAnsi="Arial" w:cs="Arial"/>
                <w:b/>
                <w:bCs/>
                <w:color w:val="000000"/>
                <w:sz w:val="18"/>
                <w:szCs w:val="18"/>
                <w:u w:val="single"/>
              </w:rPr>
              <w:t>Inventário disponível para vazar:</w:t>
            </w:r>
          </w:p>
        </w:tc>
        <w:tc>
          <w:tcPr>
            <w:tcW w:w="1947" w:type="dxa"/>
            <w:vMerge w:val="restart"/>
            <w:tcBorders>
              <w:top w:val="single" w:sz="8" w:space="0" w:color="000000"/>
              <w:left w:val="single" w:sz="8" w:space="0" w:color="000000"/>
              <w:bottom w:val="single" w:sz="8" w:space="0" w:color="000000"/>
              <w:right w:val="single" w:sz="8" w:space="0" w:color="000000"/>
            </w:tcBorders>
            <w:shd w:val="clear" w:color="000000" w:fill="C4BD97"/>
            <w:vAlign w:val="center"/>
            <w:hideMark/>
          </w:tcPr>
          <w:p w14:paraId="305EC02C" w14:textId="77777777" w:rsidR="00CD32F2" w:rsidRPr="00852C83" w:rsidRDefault="00CD32F2" w:rsidP="00777EC6">
            <w:pPr>
              <w:jc w:val="center"/>
              <w:rPr>
                <w:rFonts w:ascii="Arial" w:hAnsi="Arial" w:cs="Arial"/>
                <w:b/>
                <w:bCs/>
                <w:color w:val="000000"/>
                <w:sz w:val="18"/>
                <w:szCs w:val="18"/>
              </w:rPr>
            </w:pPr>
            <w:r w:rsidRPr="00852C83">
              <w:rPr>
                <w:rFonts w:ascii="Arial" w:hAnsi="Arial" w:cs="Arial"/>
                <w:b/>
                <w:bCs/>
                <w:color w:val="000000"/>
                <w:sz w:val="18"/>
                <w:szCs w:val="18"/>
              </w:rPr>
              <w:t>1 a 5 kg disponível para vazar</w:t>
            </w:r>
          </w:p>
        </w:tc>
        <w:tc>
          <w:tcPr>
            <w:tcW w:w="1940" w:type="dxa"/>
            <w:vMerge w:val="restart"/>
            <w:tcBorders>
              <w:top w:val="single" w:sz="8" w:space="0" w:color="000000"/>
              <w:left w:val="single" w:sz="8" w:space="0" w:color="000000"/>
              <w:bottom w:val="single" w:sz="8" w:space="0" w:color="000000"/>
              <w:right w:val="single" w:sz="8" w:space="0" w:color="000000"/>
            </w:tcBorders>
            <w:shd w:val="clear" w:color="000000" w:fill="C4BD97"/>
            <w:vAlign w:val="center"/>
            <w:hideMark/>
          </w:tcPr>
          <w:p w14:paraId="3DFF37D1" w14:textId="77777777" w:rsidR="00CD32F2" w:rsidRPr="00852C83" w:rsidRDefault="00CD32F2" w:rsidP="00777EC6">
            <w:pPr>
              <w:jc w:val="center"/>
              <w:rPr>
                <w:rFonts w:ascii="Arial" w:hAnsi="Arial" w:cs="Arial"/>
                <w:b/>
                <w:bCs/>
                <w:color w:val="000000"/>
                <w:sz w:val="18"/>
                <w:szCs w:val="18"/>
              </w:rPr>
            </w:pPr>
            <w:r w:rsidRPr="00852C83">
              <w:rPr>
                <w:rFonts w:ascii="Arial" w:hAnsi="Arial" w:cs="Arial"/>
                <w:b/>
                <w:bCs/>
                <w:color w:val="000000"/>
                <w:sz w:val="18"/>
                <w:szCs w:val="18"/>
              </w:rPr>
              <w:t>5 a 50 kg disponível para vazar</w:t>
            </w:r>
          </w:p>
        </w:tc>
        <w:tc>
          <w:tcPr>
            <w:tcW w:w="1727" w:type="dxa"/>
            <w:vMerge w:val="restart"/>
            <w:tcBorders>
              <w:top w:val="single" w:sz="8" w:space="0" w:color="000000"/>
              <w:left w:val="single" w:sz="8" w:space="0" w:color="000000"/>
              <w:bottom w:val="single" w:sz="8" w:space="0" w:color="000000"/>
              <w:right w:val="single" w:sz="8" w:space="0" w:color="000000"/>
            </w:tcBorders>
            <w:shd w:val="clear" w:color="000000" w:fill="C4BD97"/>
            <w:vAlign w:val="center"/>
            <w:hideMark/>
          </w:tcPr>
          <w:p w14:paraId="030D32FB" w14:textId="77777777" w:rsidR="00CD32F2" w:rsidRPr="00852C83" w:rsidRDefault="00CD32F2" w:rsidP="00777EC6">
            <w:pPr>
              <w:jc w:val="center"/>
              <w:rPr>
                <w:rFonts w:ascii="Arial" w:hAnsi="Arial" w:cs="Arial"/>
                <w:b/>
                <w:bCs/>
                <w:color w:val="000000"/>
                <w:sz w:val="18"/>
                <w:szCs w:val="18"/>
              </w:rPr>
            </w:pPr>
            <w:r w:rsidRPr="00852C83">
              <w:rPr>
                <w:rFonts w:ascii="Arial" w:hAnsi="Arial" w:cs="Arial"/>
                <w:b/>
                <w:bCs/>
                <w:color w:val="000000"/>
                <w:sz w:val="18"/>
                <w:szCs w:val="18"/>
              </w:rPr>
              <w:t>50 a 500 kg disponível para vazar</w:t>
            </w:r>
          </w:p>
        </w:tc>
        <w:tc>
          <w:tcPr>
            <w:tcW w:w="1727" w:type="dxa"/>
            <w:vMerge w:val="restart"/>
            <w:tcBorders>
              <w:top w:val="single" w:sz="8" w:space="0" w:color="000000"/>
              <w:left w:val="single" w:sz="8" w:space="0" w:color="000000"/>
              <w:bottom w:val="single" w:sz="8" w:space="0" w:color="000000"/>
              <w:right w:val="single" w:sz="8" w:space="0" w:color="000000"/>
            </w:tcBorders>
            <w:shd w:val="clear" w:color="000000" w:fill="C4BD97"/>
            <w:vAlign w:val="center"/>
            <w:hideMark/>
          </w:tcPr>
          <w:p w14:paraId="2C6989CC" w14:textId="77777777" w:rsidR="00CD32F2" w:rsidRPr="00852C83" w:rsidRDefault="00CD32F2" w:rsidP="00777EC6">
            <w:pPr>
              <w:jc w:val="center"/>
              <w:rPr>
                <w:rFonts w:ascii="Arial" w:hAnsi="Arial" w:cs="Arial"/>
                <w:b/>
                <w:bCs/>
                <w:color w:val="000000"/>
                <w:sz w:val="18"/>
                <w:szCs w:val="18"/>
              </w:rPr>
            </w:pPr>
            <w:r w:rsidRPr="00852C83">
              <w:rPr>
                <w:rFonts w:ascii="Arial" w:hAnsi="Arial" w:cs="Arial"/>
                <w:b/>
                <w:bCs/>
                <w:color w:val="000000"/>
                <w:sz w:val="18"/>
                <w:szCs w:val="18"/>
              </w:rPr>
              <w:t>500 a 5000 kg disponível para vazar</w:t>
            </w:r>
          </w:p>
        </w:tc>
        <w:tc>
          <w:tcPr>
            <w:tcW w:w="2013" w:type="dxa"/>
            <w:vMerge w:val="restart"/>
            <w:tcBorders>
              <w:top w:val="single" w:sz="8" w:space="0" w:color="000000"/>
              <w:left w:val="single" w:sz="8" w:space="0" w:color="000000"/>
              <w:bottom w:val="single" w:sz="8" w:space="0" w:color="000000"/>
              <w:right w:val="single" w:sz="8" w:space="0" w:color="000000"/>
            </w:tcBorders>
            <w:shd w:val="clear" w:color="000000" w:fill="C4BD97"/>
            <w:vAlign w:val="center"/>
            <w:hideMark/>
          </w:tcPr>
          <w:p w14:paraId="67D81CF1" w14:textId="77777777" w:rsidR="00CD32F2" w:rsidRPr="00852C83" w:rsidRDefault="00CD32F2" w:rsidP="00777EC6">
            <w:pPr>
              <w:jc w:val="center"/>
              <w:rPr>
                <w:rFonts w:ascii="Arial" w:hAnsi="Arial" w:cs="Arial"/>
                <w:b/>
                <w:bCs/>
                <w:color w:val="000000"/>
                <w:sz w:val="18"/>
                <w:szCs w:val="18"/>
              </w:rPr>
            </w:pPr>
            <w:r w:rsidRPr="00852C83">
              <w:rPr>
                <w:rFonts w:ascii="Arial" w:hAnsi="Arial" w:cs="Arial"/>
                <w:b/>
                <w:bCs/>
                <w:color w:val="000000"/>
                <w:sz w:val="18"/>
                <w:szCs w:val="18"/>
              </w:rPr>
              <w:t xml:space="preserve">5000 </w:t>
            </w:r>
            <w:proofErr w:type="spellStart"/>
            <w:r w:rsidRPr="00852C83">
              <w:rPr>
                <w:rFonts w:ascii="Arial" w:hAnsi="Arial" w:cs="Arial"/>
                <w:b/>
                <w:bCs/>
                <w:color w:val="000000"/>
                <w:sz w:val="18"/>
                <w:szCs w:val="18"/>
              </w:rPr>
              <w:t>to</w:t>
            </w:r>
            <w:proofErr w:type="spellEnd"/>
            <w:r w:rsidRPr="00852C83">
              <w:rPr>
                <w:rFonts w:ascii="Arial" w:hAnsi="Arial" w:cs="Arial"/>
                <w:b/>
                <w:bCs/>
                <w:color w:val="000000"/>
                <w:sz w:val="18"/>
                <w:szCs w:val="18"/>
              </w:rPr>
              <w:t xml:space="preserve"> 50000 kg disponível para vazar</w:t>
            </w:r>
          </w:p>
        </w:tc>
        <w:tc>
          <w:tcPr>
            <w:tcW w:w="1812" w:type="dxa"/>
            <w:vMerge w:val="restart"/>
            <w:tcBorders>
              <w:top w:val="single" w:sz="8" w:space="0" w:color="000000"/>
              <w:left w:val="single" w:sz="8" w:space="0" w:color="000000"/>
              <w:bottom w:val="single" w:sz="8" w:space="0" w:color="000000"/>
              <w:right w:val="single" w:sz="8" w:space="0" w:color="000000"/>
            </w:tcBorders>
            <w:shd w:val="clear" w:color="000000" w:fill="C4BD97"/>
            <w:vAlign w:val="center"/>
            <w:hideMark/>
          </w:tcPr>
          <w:p w14:paraId="68DB457B" w14:textId="77777777" w:rsidR="00CD32F2" w:rsidRPr="00852C83" w:rsidRDefault="00CD32F2" w:rsidP="00777EC6">
            <w:pPr>
              <w:jc w:val="center"/>
              <w:rPr>
                <w:rFonts w:ascii="Arial" w:hAnsi="Arial" w:cs="Arial"/>
                <w:b/>
                <w:bCs/>
                <w:color w:val="000000"/>
                <w:sz w:val="18"/>
                <w:szCs w:val="18"/>
              </w:rPr>
            </w:pPr>
            <w:r w:rsidRPr="00852C83">
              <w:rPr>
                <w:rFonts w:ascii="Arial" w:hAnsi="Arial" w:cs="Arial"/>
                <w:b/>
                <w:bCs/>
                <w:color w:val="000000"/>
                <w:sz w:val="18"/>
                <w:szCs w:val="18"/>
              </w:rPr>
              <w:t>&gt; 50000 kg disponível para vazar</w:t>
            </w:r>
          </w:p>
        </w:tc>
      </w:tr>
      <w:tr w:rsidR="00CD32F2" w:rsidRPr="00852C83" w14:paraId="0E1668D2" w14:textId="77777777" w:rsidTr="00777EC6">
        <w:trPr>
          <w:trHeight w:val="386"/>
        </w:trPr>
        <w:tc>
          <w:tcPr>
            <w:tcW w:w="3351" w:type="dxa"/>
            <w:tcBorders>
              <w:top w:val="nil"/>
              <w:left w:val="single" w:sz="8" w:space="0" w:color="000000"/>
              <w:bottom w:val="single" w:sz="8" w:space="0" w:color="000000"/>
              <w:right w:val="single" w:sz="8" w:space="0" w:color="000000"/>
            </w:tcBorders>
            <w:shd w:val="clear" w:color="000000" w:fill="EEECE1"/>
            <w:vAlign w:val="center"/>
            <w:hideMark/>
          </w:tcPr>
          <w:p w14:paraId="4DC65EA4" w14:textId="77777777" w:rsidR="00CD32F2" w:rsidRPr="00852C83" w:rsidRDefault="00CD32F2" w:rsidP="00777EC6">
            <w:pPr>
              <w:jc w:val="center"/>
              <w:rPr>
                <w:rFonts w:ascii="Arial" w:hAnsi="Arial" w:cs="Arial"/>
                <w:b/>
                <w:bCs/>
                <w:color w:val="000000"/>
                <w:sz w:val="18"/>
                <w:szCs w:val="18"/>
                <w:u w:val="single"/>
              </w:rPr>
            </w:pPr>
            <w:proofErr w:type="spellStart"/>
            <w:r w:rsidRPr="00852C83">
              <w:rPr>
                <w:rFonts w:ascii="Arial" w:hAnsi="Arial" w:cs="Arial"/>
                <w:b/>
                <w:bCs/>
                <w:color w:val="000000"/>
                <w:sz w:val="18"/>
                <w:szCs w:val="18"/>
                <w:u w:val="single"/>
              </w:rPr>
              <w:t>Caracterísitca</w:t>
            </w:r>
            <w:proofErr w:type="spellEnd"/>
            <w:r w:rsidRPr="00852C83">
              <w:rPr>
                <w:rFonts w:ascii="Arial" w:hAnsi="Arial" w:cs="Arial"/>
                <w:b/>
                <w:bCs/>
                <w:color w:val="000000"/>
                <w:sz w:val="18"/>
                <w:szCs w:val="18"/>
                <w:u w:val="single"/>
              </w:rPr>
              <w:t xml:space="preserve"> do Produto Químico</w:t>
            </w:r>
          </w:p>
        </w:tc>
        <w:tc>
          <w:tcPr>
            <w:tcW w:w="1947" w:type="dxa"/>
            <w:vMerge/>
            <w:tcBorders>
              <w:top w:val="single" w:sz="8" w:space="0" w:color="000000"/>
              <w:left w:val="single" w:sz="8" w:space="0" w:color="000000"/>
              <w:bottom w:val="single" w:sz="8" w:space="0" w:color="000000"/>
              <w:right w:val="single" w:sz="8" w:space="0" w:color="000000"/>
            </w:tcBorders>
            <w:vAlign w:val="center"/>
            <w:hideMark/>
          </w:tcPr>
          <w:p w14:paraId="4E2998D0" w14:textId="77777777" w:rsidR="00CD32F2" w:rsidRPr="00852C83" w:rsidRDefault="00CD32F2" w:rsidP="00777EC6">
            <w:pPr>
              <w:rPr>
                <w:rFonts w:ascii="Arial" w:hAnsi="Arial" w:cs="Arial"/>
                <w:b/>
                <w:bCs/>
                <w:color w:val="000000"/>
                <w:sz w:val="18"/>
                <w:szCs w:val="18"/>
              </w:rPr>
            </w:pPr>
          </w:p>
        </w:tc>
        <w:tc>
          <w:tcPr>
            <w:tcW w:w="1940" w:type="dxa"/>
            <w:vMerge/>
            <w:tcBorders>
              <w:top w:val="single" w:sz="8" w:space="0" w:color="000000"/>
              <w:left w:val="single" w:sz="8" w:space="0" w:color="000000"/>
              <w:bottom w:val="single" w:sz="8" w:space="0" w:color="000000"/>
              <w:right w:val="single" w:sz="8" w:space="0" w:color="000000"/>
            </w:tcBorders>
            <w:vAlign w:val="center"/>
            <w:hideMark/>
          </w:tcPr>
          <w:p w14:paraId="2CD8383C" w14:textId="77777777" w:rsidR="00CD32F2" w:rsidRPr="00852C83" w:rsidRDefault="00CD32F2" w:rsidP="00777EC6">
            <w:pPr>
              <w:rPr>
                <w:rFonts w:ascii="Arial" w:hAnsi="Arial" w:cs="Arial"/>
                <w:b/>
                <w:bCs/>
                <w:color w:val="000000"/>
                <w:sz w:val="18"/>
                <w:szCs w:val="18"/>
              </w:rPr>
            </w:pPr>
          </w:p>
        </w:tc>
        <w:tc>
          <w:tcPr>
            <w:tcW w:w="1727" w:type="dxa"/>
            <w:vMerge/>
            <w:tcBorders>
              <w:top w:val="single" w:sz="8" w:space="0" w:color="000000"/>
              <w:left w:val="single" w:sz="8" w:space="0" w:color="000000"/>
              <w:bottom w:val="single" w:sz="8" w:space="0" w:color="000000"/>
              <w:right w:val="single" w:sz="8" w:space="0" w:color="000000"/>
            </w:tcBorders>
            <w:vAlign w:val="center"/>
            <w:hideMark/>
          </w:tcPr>
          <w:p w14:paraId="7DF21303" w14:textId="77777777" w:rsidR="00CD32F2" w:rsidRPr="00852C83" w:rsidRDefault="00CD32F2" w:rsidP="00777EC6">
            <w:pPr>
              <w:rPr>
                <w:rFonts w:ascii="Arial" w:hAnsi="Arial" w:cs="Arial"/>
                <w:b/>
                <w:bCs/>
                <w:color w:val="000000"/>
                <w:sz w:val="18"/>
                <w:szCs w:val="18"/>
              </w:rPr>
            </w:pPr>
          </w:p>
        </w:tc>
        <w:tc>
          <w:tcPr>
            <w:tcW w:w="1727" w:type="dxa"/>
            <w:vMerge/>
            <w:tcBorders>
              <w:top w:val="single" w:sz="8" w:space="0" w:color="000000"/>
              <w:left w:val="single" w:sz="8" w:space="0" w:color="000000"/>
              <w:bottom w:val="single" w:sz="8" w:space="0" w:color="000000"/>
              <w:right w:val="single" w:sz="8" w:space="0" w:color="000000"/>
            </w:tcBorders>
            <w:vAlign w:val="center"/>
            <w:hideMark/>
          </w:tcPr>
          <w:p w14:paraId="4AD0434A" w14:textId="77777777" w:rsidR="00CD32F2" w:rsidRPr="00852C83" w:rsidRDefault="00CD32F2" w:rsidP="00777EC6">
            <w:pPr>
              <w:rPr>
                <w:rFonts w:ascii="Arial" w:hAnsi="Arial" w:cs="Arial"/>
                <w:b/>
                <w:bCs/>
                <w:color w:val="000000"/>
                <w:sz w:val="18"/>
                <w:szCs w:val="18"/>
              </w:rPr>
            </w:pPr>
          </w:p>
        </w:tc>
        <w:tc>
          <w:tcPr>
            <w:tcW w:w="2013" w:type="dxa"/>
            <w:vMerge/>
            <w:tcBorders>
              <w:top w:val="single" w:sz="8" w:space="0" w:color="000000"/>
              <w:left w:val="single" w:sz="8" w:space="0" w:color="000000"/>
              <w:bottom w:val="single" w:sz="8" w:space="0" w:color="000000"/>
              <w:right w:val="single" w:sz="8" w:space="0" w:color="000000"/>
            </w:tcBorders>
            <w:vAlign w:val="center"/>
            <w:hideMark/>
          </w:tcPr>
          <w:p w14:paraId="32B2489F" w14:textId="77777777" w:rsidR="00CD32F2" w:rsidRPr="00852C83" w:rsidRDefault="00CD32F2" w:rsidP="00777EC6">
            <w:pPr>
              <w:rPr>
                <w:rFonts w:ascii="Arial" w:hAnsi="Arial" w:cs="Arial"/>
                <w:b/>
                <w:bCs/>
                <w:color w:val="000000"/>
                <w:sz w:val="18"/>
                <w:szCs w:val="18"/>
              </w:rPr>
            </w:pPr>
          </w:p>
        </w:tc>
        <w:tc>
          <w:tcPr>
            <w:tcW w:w="1812" w:type="dxa"/>
            <w:vMerge/>
            <w:tcBorders>
              <w:top w:val="single" w:sz="8" w:space="0" w:color="000000"/>
              <w:left w:val="single" w:sz="8" w:space="0" w:color="000000"/>
              <w:bottom w:val="single" w:sz="8" w:space="0" w:color="000000"/>
              <w:right w:val="single" w:sz="8" w:space="0" w:color="000000"/>
            </w:tcBorders>
            <w:vAlign w:val="center"/>
            <w:hideMark/>
          </w:tcPr>
          <w:p w14:paraId="7C98D453" w14:textId="77777777" w:rsidR="00CD32F2" w:rsidRPr="00852C83" w:rsidRDefault="00CD32F2" w:rsidP="00777EC6">
            <w:pPr>
              <w:rPr>
                <w:rFonts w:ascii="Arial" w:hAnsi="Arial" w:cs="Arial"/>
                <w:b/>
                <w:bCs/>
                <w:color w:val="000000"/>
                <w:sz w:val="18"/>
                <w:szCs w:val="18"/>
              </w:rPr>
            </w:pPr>
          </w:p>
        </w:tc>
      </w:tr>
      <w:tr w:rsidR="00CD32F2" w:rsidRPr="00852C83" w14:paraId="466D939A" w14:textId="77777777" w:rsidTr="00777EC6">
        <w:trPr>
          <w:trHeight w:val="747"/>
        </w:trPr>
        <w:tc>
          <w:tcPr>
            <w:tcW w:w="3351" w:type="dxa"/>
            <w:tcBorders>
              <w:top w:val="nil"/>
              <w:left w:val="single" w:sz="8" w:space="0" w:color="000000"/>
              <w:bottom w:val="single" w:sz="4" w:space="0" w:color="000000"/>
              <w:right w:val="single" w:sz="4" w:space="0" w:color="000000"/>
            </w:tcBorders>
            <w:shd w:val="clear" w:color="000000" w:fill="EEECE1"/>
            <w:vAlign w:val="center"/>
            <w:hideMark/>
          </w:tcPr>
          <w:p w14:paraId="0CBFECBA" w14:textId="77777777" w:rsidR="00CD32F2" w:rsidRPr="00852C83" w:rsidRDefault="00CD32F2" w:rsidP="00777EC6">
            <w:pPr>
              <w:jc w:val="center"/>
              <w:rPr>
                <w:rFonts w:ascii="Arial" w:hAnsi="Arial" w:cs="Arial"/>
                <w:b/>
                <w:bCs/>
                <w:color w:val="000000"/>
                <w:sz w:val="18"/>
                <w:szCs w:val="18"/>
              </w:rPr>
            </w:pPr>
            <w:r w:rsidRPr="00852C83">
              <w:rPr>
                <w:rFonts w:ascii="Arial" w:hAnsi="Arial" w:cs="Arial"/>
                <w:b/>
                <w:bCs/>
                <w:color w:val="000000"/>
                <w:sz w:val="18"/>
                <w:szCs w:val="18"/>
              </w:rPr>
              <w:t xml:space="preserve">Extremamente tóxico acima do ponto de ebulição para pressão atmosférica de 1 Atm. </w:t>
            </w:r>
          </w:p>
        </w:tc>
        <w:tc>
          <w:tcPr>
            <w:tcW w:w="1947" w:type="dxa"/>
            <w:tcBorders>
              <w:top w:val="nil"/>
              <w:left w:val="nil"/>
              <w:bottom w:val="single" w:sz="4" w:space="0" w:color="000000"/>
              <w:right w:val="single" w:sz="4" w:space="0" w:color="000000"/>
            </w:tcBorders>
            <w:shd w:val="clear" w:color="auto" w:fill="auto"/>
            <w:vAlign w:val="center"/>
            <w:hideMark/>
          </w:tcPr>
          <w:p w14:paraId="39E94408" w14:textId="77777777" w:rsidR="00CD32F2" w:rsidRPr="00852C83" w:rsidRDefault="00CD32F2" w:rsidP="00777EC6">
            <w:pPr>
              <w:jc w:val="center"/>
              <w:rPr>
                <w:rFonts w:ascii="Arial" w:hAnsi="Arial" w:cs="Arial"/>
                <w:b/>
                <w:bCs/>
                <w:color w:val="4F81BD"/>
                <w:sz w:val="18"/>
                <w:szCs w:val="18"/>
              </w:rPr>
            </w:pPr>
            <w:r w:rsidRPr="00852C83">
              <w:rPr>
                <w:rFonts w:ascii="Arial" w:hAnsi="Arial" w:cs="Arial"/>
                <w:b/>
                <w:bCs/>
                <w:color w:val="4F81BD"/>
                <w:sz w:val="18"/>
                <w:szCs w:val="18"/>
              </w:rPr>
              <w:t>Realizar Análise de Vulnerabilidade</w:t>
            </w:r>
          </w:p>
        </w:tc>
        <w:tc>
          <w:tcPr>
            <w:tcW w:w="1940" w:type="dxa"/>
            <w:tcBorders>
              <w:top w:val="nil"/>
              <w:left w:val="nil"/>
              <w:bottom w:val="single" w:sz="4" w:space="0" w:color="000000"/>
              <w:right w:val="single" w:sz="4" w:space="0" w:color="000000"/>
            </w:tcBorders>
            <w:shd w:val="clear" w:color="auto" w:fill="auto"/>
            <w:vAlign w:val="center"/>
            <w:hideMark/>
          </w:tcPr>
          <w:p w14:paraId="44E3C40B" w14:textId="77777777" w:rsidR="00CD32F2" w:rsidRPr="00852C83" w:rsidRDefault="00CD32F2" w:rsidP="00777EC6">
            <w:pPr>
              <w:jc w:val="center"/>
              <w:rPr>
                <w:rFonts w:ascii="Arial" w:hAnsi="Arial" w:cs="Arial"/>
                <w:b/>
                <w:bCs/>
                <w:color w:val="FF0000"/>
                <w:sz w:val="18"/>
                <w:szCs w:val="18"/>
              </w:rPr>
            </w:pPr>
            <w:r w:rsidRPr="00852C83">
              <w:rPr>
                <w:rFonts w:ascii="Arial" w:hAnsi="Arial" w:cs="Arial"/>
                <w:b/>
                <w:bCs/>
                <w:color w:val="FF0000"/>
                <w:sz w:val="18"/>
                <w:szCs w:val="18"/>
              </w:rPr>
              <w:t>Realizar AQR e Análise de Vulnerabilidade</w:t>
            </w:r>
          </w:p>
        </w:tc>
        <w:tc>
          <w:tcPr>
            <w:tcW w:w="1727" w:type="dxa"/>
            <w:tcBorders>
              <w:top w:val="nil"/>
              <w:left w:val="nil"/>
              <w:bottom w:val="single" w:sz="4" w:space="0" w:color="000000"/>
              <w:right w:val="single" w:sz="4" w:space="0" w:color="000000"/>
            </w:tcBorders>
            <w:shd w:val="clear" w:color="auto" w:fill="auto"/>
            <w:vAlign w:val="center"/>
            <w:hideMark/>
          </w:tcPr>
          <w:p w14:paraId="70E4AB5E" w14:textId="77777777" w:rsidR="00CD32F2" w:rsidRPr="00852C83" w:rsidRDefault="00CD32F2" w:rsidP="00777EC6">
            <w:pPr>
              <w:jc w:val="center"/>
              <w:rPr>
                <w:rFonts w:ascii="Arial" w:hAnsi="Arial" w:cs="Arial"/>
                <w:b/>
                <w:bCs/>
                <w:color w:val="FF0000"/>
                <w:sz w:val="18"/>
                <w:szCs w:val="18"/>
              </w:rPr>
            </w:pPr>
            <w:r w:rsidRPr="00852C83">
              <w:rPr>
                <w:rFonts w:ascii="Arial" w:hAnsi="Arial" w:cs="Arial"/>
                <w:b/>
                <w:bCs/>
                <w:color w:val="FF0000"/>
                <w:sz w:val="18"/>
                <w:szCs w:val="18"/>
              </w:rPr>
              <w:t>Realizar AQR e Análise de Vulnerabilidade</w:t>
            </w:r>
          </w:p>
        </w:tc>
        <w:tc>
          <w:tcPr>
            <w:tcW w:w="1727" w:type="dxa"/>
            <w:tcBorders>
              <w:top w:val="nil"/>
              <w:left w:val="nil"/>
              <w:bottom w:val="single" w:sz="4" w:space="0" w:color="000000"/>
              <w:right w:val="single" w:sz="4" w:space="0" w:color="000000"/>
            </w:tcBorders>
            <w:shd w:val="clear" w:color="auto" w:fill="auto"/>
            <w:vAlign w:val="center"/>
            <w:hideMark/>
          </w:tcPr>
          <w:p w14:paraId="0F8F1908" w14:textId="77777777" w:rsidR="00CD32F2" w:rsidRPr="00852C83" w:rsidRDefault="00CD32F2" w:rsidP="00777EC6">
            <w:pPr>
              <w:jc w:val="center"/>
              <w:rPr>
                <w:rFonts w:ascii="Arial" w:hAnsi="Arial" w:cs="Arial"/>
                <w:b/>
                <w:bCs/>
                <w:color w:val="FF0000"/>
                <w:sz w:val="18"/>
                <w:szCs w:val="18"/>
              </w:rPr>
            </w:pPr>
            <w:r w:rsidRPr="00852C83">
              <w:rPr>
                <w:rFonts w:ascii="Arial" w:hAnsi="Arial" w:cs="Arial"/>
                <w:b/>
                <w:bCs/>
                <w:color w:val="FF0000"/>
                <w:sz w:val="18"/>
                <w:szCs w:val="18"/>
              </w:rPr>
              <w:t>Realizar AQR e Análise de Vulnerabilidade</w:t>
            </w:r>
          </w:p>
        </w:tc>
        <w:tc>
          <w:tcPr>
            <w:tcW w:w="2013" w:type="dxa"/>
            <w:tcBorders>
              <w:top w:val="nil"/>
              <w:left w:val="nil"/>
              <w:bottom w:val="single" w:sz="4" w:space="0" w:color="000000"/>
              <w:right w:val="single" w:sz="4" w:space="0" w:color="000000"/>
            </w:tcBorders>
            <w:shd w:val="clear" w:color="auto" w:fill="auto"/>
            <w:vAlign w:val="center"/>
            <w:hideMark/>
          </w:tcPr>
          <w:p w14:paraId="7FC00053" w14:textId="77777777" w:rsidR="00CD32F2" w:rsidRPr="00852C83" w:rsidRDefault="00CD32F2" w:rsidP="00777EC6">
            <w:pPr>
              <w:jc w:val="center"/>
              <w:rPr>
                <w:rFonts w:ascii="Arial" w:hAnsi="Arial" w:cs="Arial"/>
                <w:b/>
                <w:bCs/>
                <w:color w:val="FF0000"/>
                <w:sz w:val="18"/>
                <w:szCs w:val="18"/>
              </w:rPr>
            </w:pPr>
            <w:r w:rsidRPr="00852C83">
              <w:rPr>
                <w:rFonts w:ascii="Arial" w:hAnsi="Arial" w:cs="Arial"/>
                <w:b/>
                <w:bCs/>
                <w:color w:val="FF0000"/>
                <w:sz w:val="18"/>
                <w:szCs w:val="18"/>
              </w:rPr>
              <w:t>Realizar AQR e Análise de Vulnerabilidade</w:t>
            </w:r>
          </w:p>
        </w:tc>
        <w:tc>
          <w:tcPr>
            <w:tcW w:w="1812" w:type="dxa"/>
            <w:tcBorders>
              <w:top w:val="nil"/>
              <w:left w:val="nil"/>
              <w:bottom w:val="single" w:sz="4" w:space="0" w:color="000000"/>
              <w:right w:val="single" w:sz="8" w:space="0" w:color="000000"/>
            </w:tcBorders>
            <w:shd w:val="clear" w:color="auto" w:fill="auto"/>
            <w:vAlign w:val="center"/>
            <w:hideMark/>
          </w:tcPr>
          <w:p w14:paraId="03D967BE" w14:textId="77777777" w:rsidR="00CD32F2" w:rsidRPr="00852C83" w:rsidRDefault="00CD32F2" w:rsidP="00777EC6">
            <w:pPr>
              <w:jc w:val="center"/>
              <w:rPr>
                <w:rFonts w:ascii="Arial" w:hAnsi="Arial" w:cs="Arial"/>
                <w:b/>
                <w:bCs/>
                <w:color w:val="FF0000"/>
                <w:sz w:val="18"/>
                <w:szCs w:val="18"/>
              </w:rPr>
            </w:pPr>
            <w:r w:rsidRPr="00852C83">
              <w:rPr>
                <w:rFonts w:ascii="Arial" w:hAnsi="Arial" w:cs="Arial"/>
                <w:b/>
                <w:bCs/>
                <w:color w:val="FF0000"/>
                <w:sz w:val="18"/>
                <w:szCs w:val="18"/>
              </w:rPr>
              <w:t>Realizar AQR e Análise de Vulnerabilidade</w:t>
            </w:r>
          </w:p>
        </w:tc>
      </w:tr>
      <w:tr w:rsidR="00CD32F2" w:rsidRPr="00852C83" w14:paraId="0F0686F2" w14:textId="77777777" w:rsidTr="00777EC6">
        <w:trPr>
          <w:trHeight w:val="829"/>
        </w:trPr>
        <w:tc>
          <w:tcPr>
            <w:tcW w:w="3351" w:type="dxa"/>
            <w:tcBorders>
              <w:top w:val="nil"/>
              <w:left w:val="single" w:sz="8" w:space="0" w:color="000000"/>
              <w:bottom w:val="single" w:sz="4" w:space="0" w:color="000000"/>
              <w:right w:val="single" w:sz="4" w:space="0" w:color="000000"/>
            </w:tcBorders>
            <w:shd w:val="clear" w:color="000000" w:fill="EEECE1"/>
            <w:vAlign w:val="center"/>
            <w:hideMark/>
          </w:tcPr>
          <w:p w14:paraId="74C461E5" w14:textId="77777777" w:rsidR="00CD32F2" w:rsidRPr="00852C83" w:rsidRDefault="00CD32F2" w:rsidP="00777EC6">
            <w:pPr>
              <w:jc w:val="center"/>
              <w:rPr>
                <w:rFonts w:ascii="Arial" w:hAnsi="Arial" w:cs="Arial"/>
                <w:b/>
                <w:bCs/>
                <w:color w:val="000000"/>
                <w:sz w:val="18"/>
                <w:szCs w:val="18"/>
              </w:rPr>
            </w:pPr>
            <w:r w:rsidRPr="00852C83">
              <w:rPr>
                <w:rFonts w:ascii="Arial" w:hAnsi="Arial" w:cs="Arial"/>
                <w:b/>
                <w:bCs/>
                <w:color w:val="000000"/>
                <w:sz w:val="18"/>
                <w:szCs w:val="18"/>
              </w:rPr>
              <w:t xml:space="preserve">Extremamente tóxico </w:t>
            </w:r>
          </w:p>
          <w:p w14:paraId="2CEC7E10" w14:textId="77777777" w:rsidR="00CD32F2" w:rsidRPr="00852C83" w:rsidRDefault="00CD32F2" w:rsidP="00777EC6">
            <w:pPr>
              <w:jc w:val="center"/>
              <w:rPr>
                <w:rFonts w:ascii="Arial" w:hAnsi="Arial" w:cs="Arial"/>
                <w:b/>
                <w:bCs/>
                <w:color w:val="000000"/>
                <w:sz w:val="18"/>
                <w:szCs w:val="18"/>
              </w:rPr>
            </w:pPr>
            <w:r w:rsidRPr="00852C83">
              <w:rPr>
                <w:rFonts w:ascii="Arial" w:hAnsi="Arial" w:cs="Arial"/>
                <w:b/>
                <w:bCs/>
                <w:color w:val="000000"/>
                <w:sz w:val="18"/>
                <w:szCs w:val="18"/>
              </w:rPr>
              <w:t xml:space="preserve">ou </w:t>
            </w:r>
          </w:p>
          <w:p w14:paraId="07ACE6A3" w14:textId="77777777" w:rsidR="00CD32F2" w:rsidRPr="00852C83" w:rsidRDefault="00CD32F2" w:rsidP="00777EC6">
            <w:pPr>
              <w:jc w:val="center"/>
              <w:rPr>
                <w:rFonts w:ascii="Arial" w:hAnsi="Arial" w:cs="Arial"/>
                <w:b/>
                <w:bCs/>
                <w:color w:val="000000"/>
                <w:sz w:val="18"/>
                <w:szCs w:val="18"/>
              </w:rPr>
            </w:pPr>
            <w:r w:rsidRPr="00852C83">
              <w:rPr>
                <w:rFonts w:ascii="Arial" w:hAnsi="Arial" w:cs="Arial"/>
                <w:b/>
                <w:bCs/>
                <w:color w:val="000000"/>
                <w:sz w:val="18"/>
                <w:szCs w:val="18"/>
              </w:rPr>
              <w:t xml:space="preserve">Altamente Tóxico acima do ponto de ebulição para pressão atmosférica de 1 Atm. </w:t>
            </w:r>
          </w:p>
        </w:tc>
        <w:tc>
          <w:tcPr>
            <w:tcW w:w="1947" w:type="dxa"/>
            <w:tcBorders>
              <w:top w:val="nil"/>
              <w:left w:val="nil"/>
              <w:bottom w:val="single" w:sz="4" w:space="0" w:color="000000"/>
              <w:right w:val="single" w:sz="4" w:space="0" w:color="000000"/>
            </w:tcBorders>
            <w:shd w:val="clear" w:color="auto" w:fill="auto"/>
            <w:vAlign w:val="center"/>
            <w:hideMark/>
          </w:tcPr>
          <w:p w14:paraId="0F189EE2" w14:textId="77777777" w:rsidR="00CD32F2" w:rsidRPr="00852C83" w:rsidRDefault="00CD32F2" w:rsidP="00777EC6">
            <w:pPr>
              <w:jc w:val="center"/>
              <w:rPr>
                <w:rFonts w:ascii="Arial" w:hAnsi="Arial" w:cs="Arial"/>
                <w:b/>
                <w:bCs/>
                <w:color w:val="4F81BD"/>
                <w:sz w:val="18"/>
                <w:szCs w:val="18"/>
              </w:rPr>
            </w:pPr>
            <w:r w:rsidRPr="00852C83">
              <w:rPr>
                <w:rFonts w:ascii="Arial" w:hAnsi="Arial" w:cs="Arial"/>
                <w:b/>
                <w:bCs/>
                <w:color w:val="4F81BD"/>
                <w:sz w:val="18"/>
                <w:szCs w:val="18"/>
              </w:rPr>
              <w:t>Realizar Análise de Vulnerabilidade</w:t>
            </w:r>
          </w:p>
        </w:tc>
        <w:tc>
          <w:tcPr>
            <w:tcW w:w="1940" w:type="dxa"/>
            <w:tcBorders>
              <w:top w:val="nil"/>
              <w:left w:val="nil"/>
              <w:bottom w:val="single" w:sz="4" w:space="0" w:color="000000"/>
              <w:right w:val="single" w:sz="4" w:space="0" w:color="000000"/>
            </w:tcBorders>
            <w:shd w:val="clear" w:color="auto" w:fill="auto"/>
            <w:vAlign w:val="center"/>
            <w:hideMark/>
          </w:tcPr>
          <w:p w14:paraId="3E940943" w14:textId="77777777" w:rsidR="00CD32F2" w:rsidRPr="00852C83" w:rsidRDefault="00CD32F2" w:rsidP="00777EC6">
            <w:pPr>
              <w:jc w:val="center"/>
              <w:rPr>
                <w:rFonts w:ascii="Arial" w:hAnsi="Arial" w:cs="Arial"/>
                <w:b/>
                <w:bCs/>
                <w:color w:val="4F81BD"/>
                <w:sz w:val="18"/>
                <w:szCs w:val="18"/>
              </w:rPr>
            </w:pPr>
            <w:r w:rsidRPr="00852C83">
              <w:rPr>
                <w:rFonts w:ascii="Arial" w:hAnsi="Arial" w:cs="Arial"/>
                <w:b/>
                <w:bCs/>
                <w:color w:val="4F81BD"/>
                <w:sz w:val="18"/>
                <w:szCs w:val="18"/>
              </w:rPr>
              <w:t>Realizar Análise de Vulnerabilidade</w:t>
            </w:r>
          </w:p>
        </w:tc>
        <w:tc>
          <w:tcPr>
            <w:tcW w:w="1727" w:type="dxa"/>
            <w:tcBorders>
              <w:top w:val="nil"/>
              <w:left w:val="nil"/>
              <w:bottom w:val="single" w:sz="4" w:space="0" w:color="000000"/>
              <w:right w:val="single" w:sz="4" w:space="0" w:color="000000"/>
            </w:tcBorders>
            <w:shd w:val="clear" w:color="auto" w:fill="auto"/>
            <w:vAlign w:val="center"/>
            <w:hideMark/>
          </w:tcPr>
          <w:p w14:paraId="50341BEA" w14:textId="77777777" w:rsidR="00CD32F2" w:rsidRPr="00852C83" w:rsidRDefault="00CD32F2" w:rsidP="00777EC6">
            <w:pPr>
              <w:jc w:val="center"/>
              <w:rPr>
                <w:rFonts w:ascii="Arial" w:hAnsi="Arial" w:cs="Arial"/>
                <w:b/>
                <w:bCs/>
                <w:color w:val="FF0000"/>
                <w:sz w:val="18"/>
                <w:szCs w:val="18"/>
              </w:rPr>
            </w:pPr>
            <w:r w:rsidRPr="00852C83">
              <w:rPr>
                <w:rFonts w:ascii="Arial" w:hAnsi="Arial" w:cs="Arial"/>
                <w:b/>
                <w:bCs/>
                <w:color w:val="FF0000"/>
                <w:sz w:val="18"/>
                <w:szCs w:val="18"/>
              </w:rPr>
              <w:t>Realizar AQR e Análise de Vulnerabilidade</w:t>
            </w:r>
          </w:p>
        </w:tc>
        <w:tc>
          <w:tcPr>
            <w:tcW w:w="1727" w:type="dxa"/>
            <w:tcBorders>
              <w:top w:val="nil"/>
              <w:left w:val="nil"/>
              <w:bottom w:val="single" w:sz="4" w:space="0" w:color="000000"/>
              <w:right w:val="single" w:sz="4" w:space="0" w:color="000000"/>
            </w:tcBorders>
            <w:shd w:val="clear" w:color="auto" w:fill="auto"/>
            <w:vAlign w:val="center"/>
            <w:hideMark/>
          </w:tcPr>
          <w:p w14:paraId="7A1FD245" w14:textId="77777777" w:rsidR="00CD32F2" w:rsidRPr="00852C83" w:rsidRDefault="00CD32F2" w:rsidP="00777EC6">
            <w:pPr>
              <w:jc w:val="center"/>
              <w:rPr>
                <w:rFonts w:ascii="Arial" w:hAnsi="Arial" w:cs="Arial"/>
                <w:b/>
                <w:bCs/>
                <w:color w:val="FF0000"/>
                <w:sz w:val="18"/>
                <w:szCs w:val="18"/>
              </w:rPr>
            </w:pPr>
            <w:r w:rsidRPr="00852C83">
              <w:rPr>
                <w:rFonts w:ascii="Arial" w:hAnsi="Arial" w:cs="Arial"/>
                <w:b/>
                <w:bCs/>
                <w:color w:val="FF0000"/>
                <w:sz w:val="18"/>
                <w:szCs w:val="18"/>
              </w:rPr>
              <w:t>Realizar AQR e Análise de Vulnerabilidade</w:t>
            </w:r>
          </w:p>
        </w:tc>
        <w:tc>
          <w:tcPr>
            <w:tcW w:w="2013" w:type="dxa"/>
            <w:tcBorders>
              <w:top w:val="nil"/>
              <w:left w:val="nil"/>
              <w:bottom w:val="single" w:sz="4" w:space="0" w:color="000000"/>
              <w:right w:val="single" w:sz="4" w:space="0" w:color="000000"/>
            </w:tcBorders>
            <w:shd w:val="clear" w:color="auto" w:fill="auto"/>
            <w:vAlign w:val="center"/>
            <w:hideMark/>
          </w:tcPr>
          <w:p w14:paraId="31D2A158" w14:textId="77777777" w:rsidR="00CD32F2" w:rsidRPr="00852C83" w:rsidRDefault="00CD32F2" w:rsidP="00777EC6">
            <w:pPr>
              <w:jc w:val="center"/>
              <w:rPr>
                <w:rFonts w:ascii="Arial" w:hAnsi="Arial" w:cs="Arial"/>
                <w:b/>
                <w:bCs/>
                <w:color w:val="FF0000"/>
                <w:sz w:val="18"/>
                <w:szCs w:val="18"/>
              </w:rPr>
            </w:pPr>
            <w:r w:rsidRPr="00852C83">
              <w:rPr>
                <w:rFonts w:ascii="Arial" w:hAnsi="Arial" w:cs="Arial"/>
                <w:b/>
                <w:bCs/>
                <w:color w:val="FF0000"/>
                <w:sz w:val="18"/>
                <w:szCs w:val="18"/>
              </w:rPr>
              <w:t>Realizar AQR e Análise de Vulnerabilidade</w:t>
            </w:r>
          </w:p>
        </w:tc>
        <w:tc>
          <w:tcPr>
            <w:tcW w:w="1812" w:type="dxa"/>
            <w:tcBorders>
              <w:top w:val="nil"/>
              <w:left w:val="nil"/>
              <w:bottom w:val="single" w:sz="4" w:space="0" w:color="000000"/>
              <w:right w:val="single" w:sz="8" w:space="0" w:color="000000"/>
            </w:tcBorders>
            <w:shd w:val="clear" w:color="auto" w:fill="auto"/>
            <w:vAlign w:val="center"/>
            <w:hideMark/>
          </w:tcPr>
          <w:p w14:paraId="7884859B" w14:textId="77777777" w:rsidR="00CD32F2" w:rsidRPr="00852C83" w:rsidRDefault="00CD32F2" w:rsidP="00777EC6">
            <w:pPr>
              <w:jc w:val="center"/>
              <w:rPr>
                <w:rFonts w:ascii="Arial" w:hAnsi="Arial" w:cs="Arial"/>
                <w:b/>
                <w:bCs/>
                <w:color w:val="FF0000"/>
                <w:sz w:val="18"/>
                <w:szCs w:val="18"/>
              </w:rPr>
            </w:pPr>
            <w:r w:rsidRPr="00852C83">
              <w:rPr>
                <w:rFonts w:ascii="Arial" w:hAnsi="Arial" w:cs="Arial"/>
                <w:b/>
                <w:bCs/>
                <w:color w:val="FF0000"/>
                <w:sz w:val="18"/>
                <w:szCs w:val="18"/>
              </w:rPr>
              <w:t>Realizar AQR e Análise de Vulnerabilidade</w:t>
            </w:r>
          </w:p>
        </w:tc>
      </w:tr>
      <w:tr w:rsidR="00CD32F2" w:rsidRPr="00852C83" w14:paraId="31F067CB" w14:textId="77777777" w:rsidTr="00777EC6">
        <w:trPr>
          <w:trHeight w:val="771"/>
        </w:trPr>
        <w:tc>
          <w:tcPr>
            <w:tcW w:w="3351" w:type="dxa"/>
            <w:tcBorders>
              <w:top w:val="nil"/>
              <w:left w:val="single" w:sz="8" w:space="0" w:color="000000"/>
              <w:bottom w:val="single" w:sz="4" w:space="0" w:color="000000"/>
              <w:right w:val="single" w:sz="4" w:space="0" w:color="000000"/>
            </w:tcBorders>
            <w:shd w:val="clear" w:color="000000" w:fill="EEECE1"/>
            <w:vAlign w:val="center"/>
            <w:hideMark/>
          </w:tcPr>
          <w:p w14:paraId="08739A4E" w14:textId="77777777" w:rsidR="00CD32F2" w:rsidRPr="00852C83" w:rsidRDefault="00CD32F2" w:rsidP="00777EC6">
            <w:pPr>
              <w:jc w:val="center"/>
              <w:rPr>
                <w:rFonts w:ascii="Arial" w:hAnsi="Arial" w:cs="Arial"/>
                <w:b/>
                <w:bCs/>
                <w:color w:val="000000"/>
                <w:sz w:val="18"/>
                <w:szCs w:val="18"/>
              </w:rPr>
            </w:pPr>
            <w:r w:rsidRPr="00852C83">
              <w:rPr>
                <w:rFonts w:ascii="Arial" w:hAnsi="Arial" w:cs="Arial"/>
                <w:b/>
                <w:bCs/>
                <w:color w:val="000000"/>
                <w:sz w:val="18"/>
                <w:szCs w:val="18"/>
              </w:rPr>
              <w:t xml:space="preserve">Altamente Tóxico </w:t>
            </w:r>
          </w:p>
          <w:p w14:paraId="55F35224" w14:textId="77777777" w:rsidR="00CD32F2" w:rsidRPr="00852C83" w:rsidRDefault="00CD32F2" w:rsidP="00777EC6">
            <w:pPr>
              <w:jc w:val="center"/>
              <w:rPr>
                <w:rFonts w:ascii="Arial" w:hAnsi="Arial" w:cs="Arial"/>
                <w:b/>
                <w:bCs/>
                <w:color w:val="000000"/>
                <w:sz w:val="18"/>
                <w:szCs w:val="18"/>
              </w:rPr>
            </w:pPr>
            <w:r w:rsidRPr="00852C83">
              <w:rPr>
                <w:rFonts w:ascii="Arial" w:hAnsi="Arial" w:cs="Arial"/>
                <w:b/>
                <w:bCs/>
                <w:color w:val="000000"/>
                <w:sz w:val="18"/>
                <w:szCs w:val="18"/>
              </w:rPr>
              <w:t xml:space="preserve">ou </w:t>
            </w:r>
          </w:p>
          <w:p w14:paraId="72A30492" w14:textId="77777777" w:rsidR="00CD32F2" w:rsidRPr="00852C83" w:rsidRDefault="00CD32F2" w:rsidP="00777EC6">
            <w:pPr>
              <w:jc w:val="center"/>
              <w:rPr>
                <w:rFonts w:ascii="Arial" w:hAnsi="Arial" w:cs="Arial"/>
                <w:b/>
                <w:bCs/>
                <w:color w:val="000000"/>
                <w:sz w:val="18"/>
                <w:szCs w:val="18"/>
              </w:rPr>
            </w:pPr>
            <w:r w:rsidRPr="00852C83">
              <w:rPr>
                <w:rFonts w:ascii="Arial" w:hAnsi="Arial" w:cs="Arial"/>
                <w:b/>
                <w:bCs/>
                <w:color w:val="000000"/>
                <w:sz w:val="18"/>
                <w:szCs w:val="18"/>
              </w:rPr>
              <w:t xml:space="preserve">Inflamável acima do ponto de ebulição para pressão atmosférica de 1 Atm. </w:t>
            </w:r>
          </w:p>
        </w:tc>
        <w:tc>
          <w:tcPr>
            <w:tcW w:w="1947" w:type="dxa"/>
            <w:tcBorders>
              <w:top w:val="nil"/>
              <w:left w:val="nil"/>
              <w:bottom w:val="single" w:sz="4" w:space="0" w:color="000000"/>
              <w:right w:val="single" w:sz="4" w:space="0" w:color="000000"/>
            </w:tcBorders>
            <w:shd w:val="clear" w:color="auto" w:fill="auto"/>
            <w:vAlign w:val="center"/>
            <w:hideMark/>
          </w:tcPr>
          <w:p w14:paraId="72F3388B" w14:textId="77777777" w:rsidR="00CD32F2" w:rsidRPr="00852C83" w:rsidRDefault="00CD32F2" w:rsidP="00777EC6">
            <w:pPr>
              <w:jc w:val="center"/>
              <w:rPr>
                <w:rFonts w:ascii="Arial" w:hAnsi="Arial" w:cs="Arial"/>
                <w:b/>
                <w:bCs/>
                <w:color w:val="4F81BD"/>
                <w:sz w:val="18"/>
                <w:szCs w:val="18"/>
              </w:rPr>
            </w:pPr>
            <w:r w:rsidRPr="00852C83">
              <w:rPr>
                <w:rFonts w:ascii="Arial" w:hAnsi="Arial" w:cs="Arial"/>
                <w:b/>
                <w:bCs/>
                <w:color w:val="4F81BD"/>
                <w:sz w:val="18"/>
                <w:szCs w:val="18"/>
              </w:rPr>
              <w:t>Realizar Análise de Vulnerabilidade</w:t>
            </w:r>
          </w:p>
        </w:tc>
        <w:tc>
          <w:tcPr>
            <w:tcW w:w="1940" w:type="dxa"/>
            <w:tcBorders>
              <w:top w:val="nil"/>
              <w:left w:val="nil"/>
              <w:bottom w:val="single" w:sz="4" w:space="0" w:color="000000"/>
              <w:right w:val="single" w:sz="4" w:space="0" w:color="000000"/>
            </w:tcBorders>
            <w:shd w:val="clear" w:color="auto" w:fill="auto"/>
            <w:vAlign w:val="center"/>
            <w:hideMark/>
          </w:tcPr>
          <w:p w14:paraId="77CD0EB9" w14:textId="77777777" w:rsidR="00CD32F2" w:rsidRPr="00852C83" w:rsidRDefault="00CD32F2" w:rsidP="00777EC6">
            <w:pPr>
              <w:jc w:val="center"/>
              <w:rPr>
                <w:rFonts w:ascii="Arial" w:hAnsi="Arial" w:cs="Arial"/>
                <w:b/>
                <w:bCs/>
                <w:color w:val="4F81BD"/>
                <w:sz w:val="18"/>
                <w:szCs w:val="18"/>
              </w:rPr>
            </w:pPr>
            <w:r w:rsidRPr="00852C83">
              <w:rPr>
                <w:rFonts w:ascii="Arial" w:hAnsi="Arial" w:cs="Arial"/>
                <w:b/>
                <w:bCs/>
                <w:color w:val="4F81BD"/>
                <w:sz w:val="18"/>
                <w:szCs w:val="18"/>
              </w:rPr>
              <w:t>Realizar Análise de Vulnerabilidade</w:t>
            </w:r>
          </w:p>
        </w:tc>
        <w:tc>
          <w:tcPr>
            <w:tcW w:w="1727" w:type="dxa"/>
            <w:tcBorders>
              <w:top w:val="nil"/>
              <w:left w:val="nil"/>
              <w:bottom w:val="single" w:sz="4" w:space="0" w:color="000000"/>
              <w:right w:val="single" w:sz="4" w:space="0" w:color="000000"/>
            </w:tcBorders>
            <w:shd w:val="clear" w:color="auto" w:fill="auto"/>
            <w:vAlign w:val="center"/>
            <w:hideMark/>
          </w:tcPr>
          <w:p w14:paraId="10BAD482" w14:textId="77777777" w:rsidR="00CD32F2" w:rsidRPr="00852C83" w:rsidRDefault="00CD32F2" w:rsidP="00777EC6">
            <w:pPr>
              <w:jc w:val="center"/>
              <w:rPr>
                <w:rFonts w:ascii="Arial" w:hAnsi="Arial" w:cs="Arial"/>
                <w:b/>
                <w:bCs/>
                <w:color w:val="4F81BD"/>
                <w:sz w:val="18"/>
                <w:szCs w:val="18"/>
              </w:rPr>
            </w:pPr>
            <w:r w:rsidRPr="00852C83">
              <w:rPr>
                <w:rFonts w:ascii="Arial" w:hAnsi="Arial" w:cs="Arial"/>
                <w:b/>
                <w:bCs/>
                <w:color w:val="4F81BD"/>
                <w:sz w:val="18"/>
                <w:szCs w:val="18"/>
              </w:rPr>
              <w:t>Realizar Análise de Vulnerabilidade</w:t>
            </w:r>
          </w:p>
        </w:tc>
        <w:tc>
          <w:tcPr>
            <w:tcW w:w="1727" w:type="dxa"/>
            <w:tcBorders>
              <w:top w:val="nil"/>
              <w:left w:val="nil"/>
              <w:bottom w:val="single" w:sz="4" w:space="0" w:color="000000"/>
              <w:right w:val="single" w:sz="4" w:space="0" w:color="000000"/>
            </w:tcBorders>
            <w:shd w:val="clear" w:color="auto" w:fill="auto"/>
            <w:vAlign w:val="center"/>
            <w:hideMark/>
          </w:tcPr>
          <w:p w14:paraId="6A773818" w14:textId="77777777" w:rsidR="00CD32F2" w:rsidRPr="00852C83" w:rsidRDefault="00CD32F2" w:rsidP="00777EC6">
            <w:pPr>
              <w:jc w:val="center"/>
              <w:rPr>
                <w:rFonts w:ascii="Arial" w:hAnsi="Arial" w:cs="Arial"/>
                <w:b/>
                <w:bCs/>
                <w:color w:val="FF0000"/>
                <w:sz w:val="18"/>
                <w:szCs w:val="18"/>
              </w:rPr>
            </w:pPr>
            <w:r w:rsidRPr="00852C83">
              <w:rPr>
                <w:rFonts w:ascii="Arial" w:hAnsi="Arial" w:cs="Arial"/>
                <w:b/>
                <w:bCs/>
                <w:color w:val="FF0000"/>
                <w:sz w:val="18"/>
                <w:szCs w:val="18"/>
              </w:rPr>
              <w:t>Realizar AQR e Análise de Vulnerabilidade</w:t>
            </w:r>
          </w:p>
        </w:tc>
        <w:tc>
          <w:tcPr>
            <w:tcW w:w="2013" w:type="dxa"/>
            <w:tcBorders>
              <w:top w:val="nil"/>
              <w:left w:val="nil"/>
              <w:bottom w:val="single" w:sz="4" w:space="0" w:color="000000"/>
              <w:right w:val="single" w:sz="4" w:space="0" w:color="000000"/>
            </w:tcBorders>
            <w:shd w:val="clear" w:color="auto" w:fill="auto"/>
            <w:vAlign w:val="center"/>
            <w:hideMark/>
          </w:tcPr>
          <w:p w14:paraId="7AAFEBBF" w14:textId="77777777" w:rsidR="00CD32F2" w:rsidRPr="00852C83" w:rsidRDefault="00CD32F2" w:rsidP="00777EC6">
            <w:pPr>
              <w:jc w:val="center"/>
              <w:rPr>
                <w:rFonts w:ascii="Arial" w:hAnsi="Arial" w:cs="Arial"/>
                <w:b/>
                <w:bCs/>
                <w:color w:val="FF0000"/>
                <w:sz w:val="18"/>
                <w:szCs w:val="18"/>
              </w:rPr>
            </w:pPr>
            <w:r w:rsidRPr="00852C83">
              <w:rPr>
                <w:rFonts w:ascii="Arial" w:hAnsi="Arial" w:cs="Arial"/>
                <w:b/>
                <w:bCs/>
                <w:color w:val="FF0000"/>
                <w:sz w:val="18"/>
                <w:szCs w:val="18"/>
              </w:rPr>
              <w:t>Realizar AQR e Análise de Vulnerabilidade</w:t>
            </w:r>
          </w:p>
        </w:tc>
        <w:tc>
          <w:tcPr>
            <w:tcW w:w="1812" w:type="dxa"/>
            <w:tcBorders>
              <w:top w:val="nil"/>
              <w:left w:val="nil"/>
              <w:bottom w:val="single" w:sz="4" w:space="0" w:color="000000"/>
              <w:right w:val="single" w:sz="8" w:space="0" w:color="000000"/>
            </w:tcBorders>
            <w:shd w:val="clear" w:color="auto" w:fill="auto"/>
            <w:vAlign w:val="center"/>
            <w:hideMark/>
          </w:tcPr>
          <w:p w14:paraId="49F40854" w14:textId="77777777" w:rsidR="00CD32F2" w:rsidRPr="00852C83" w:rsidRDefault="00CD32F2" w:rsidP="00777EC6">
            <w:pPr>
              <w:jc w:val="center"/>
              <w:rPr>
                <w:rFonts w:ascii="Arial" w:hAnsi="Arial" w:cs="Arial"/>
                <w:b/>
                <w:bCs/>
                <w:color w:val="FF0000"/>
                <w:sz w:val="18"/>
                <w:szCs w:val="18"/>
              </w:rPr>
            </w:pPr>
            <w:r w:rsidRPr="00852C83">
              <w:rPr>
                <w:rFonts w:ascii="Arial" w:hAnsi="Arial" w:cs="Arial"/>
                <w:b/>
                <w:bCs/>
                <w:color w:val="FF0000"/>
                <w:sz w:val="18"/>
                <w:szCs w:val="18"/>
              </w:rPr>
              <w:t>Realizar AQR e Análise de Vulnerabilidade</w:t>
            </w:r>
          </w:p>
        </w:tc>
      </w:tr>
      <w:tr w:rsidR="00CD32F2" w:rsidRPr="00852C83" w14:paraId="472D0227" w14:textId="77777777" w:rsidTr="00777EC6">
        <w:trPr>
          <w:trHeight w:val="771"/>
        </w:trPr>
        <w:tc>
          <w:tcPr>
            <w:tcW w:w="3351" w:type="dxa"/>
            <w:tcBorders>
              <w:top w:val="nil"/>
              <w:left w:val="single" w:sz="8" w:space="0" w:color="000000"/>
              <w:bottom w:val="single" w:sz="4" w:space="0" w:color="000000"/>
              <w:right w:val="single" w:sz="4" w:space="0" w:color="000000"/>
            </w:tcBorders>
            <w:shd w:val="clear" w:color="000000" w:fill="EEECE1"/>
            <w:vAlign w:val="center"/>
          </w:tcPr>
          <w:p w14:paraId="6ECA9216" w14:textId="77777777" w:rsidR="00CD32F2" w:rsidRPr="00852C83" w:rsidRDefault="00CD32F2" w:rsidP="00777EC6">
            <w:pPr>
              <w:jc w:val="center"/>
              <w:rPr>
                <w:rFonts w:ascii="Arial" w:hAnsi="Arial" w:cs="Arial"/>
                <w:b/>
                <w:bCs/>
                <w:color w:val="000000"/>
                <w:sz w:val="18"/>
                <w:szCs w:val="18"/>
              </w:rPr>
            </w:pPr>
            <w:r w:rsidRPr="00852C83">
              <w:rPr>
                <w:rFonts w:ascii="Arial" w:hAnsi="Arial" w:cs="Arial"/>
                <w:b/>
                <w:bCs/>
                <w:color w:val="000000"/>
                <w:sz w:val="18"/>
                <w:szCs w:val="18"/>
              </w:rPr>
              <w:t>Produto Explosivo</w:t>
            </w:r>
          </w:p>
        </w:tc>
        <w:tc>
          <w:tcPr>
            <w:tcW w:w="1947" w:type="dxa"/>
            <w:tcBorders>
              <w:top w:val="nil"/>
              <w:left w:val="nil"/>
              <w:bottom w:val="single" w:sz="4" w:space="0" w:color="000000"/>
              <w:right w:val="single" w:sz="4" w:space="0" w:color="000000"/>
            </w:tcBorders>
            <w:shd w:val="clear" w:color="auto" w:fill="auto"/>
            <w:vAlign w:val="center"/>
          </w:tcPr>
          <w:p w14:paraId="6C5350CC" w14:textId="77777777" w:rsidR="00CD32F2" w:rsidRPr="00852C83" w:rsidRDefault="00CD32F2" w:rsidP="00777EC6">
            <w:pPr>
              <w:jc w:val="center"/>
              <w:rPr>
                <w:rFonts w:ascii="Arial" w:hAnsi="Arial" w:cs="Arial"/>
                <w:b/>
                <w:bCs/>
                <w:color w:val="4F81BD"/>
                <w:sz w:val="18"/>
                <w:szCs w:val="18"/>
              </w:rPr>
            </w:pPr>
            <w:r w:rsidRPr="00852C83">
              <w:rPr>
                <w:rFonts w:ascii="Arial" w:hAnsi="Arial" w:cs="Arial"/>
                <w:b/>
                <w:bCs/>
                <w:color w:val="4F81BD"/>
                <w:sz w:val="18"/>
                <w:szCs w:val="18"/>
              </w:rPr>
              <w:t>Realizar Análise de Vulnerabilidade</w:t>
            </w:r>
          </w:p>
        </w:tc>
        <w:tc>
          <w:tcPr>
            <w:tcW w:w="1940" w:type="dxa"/>
            <w:tcBorders>
              <w:top w:val="nil"/>
              <w:left w:val="nil"/>
              <w:bottom w:val="single" w:sz="4" w:space="0" w:color="000000"/>
              <w:right w:val="single" w:sz="4" w:space="0" w:color="000000"/>
            </w:tcBorders>
            <w:shd w:val="clear" w:color="auto" w:fill="auto"/>
            <w:vAlign w:val="center"/>
          </w:tcPr>
          <w:p w14:paraId="534F9739" w14:textId="77777777" w:rsidR="00CD32F2" w:rsidRPr="00852C83" w:rsidRDefault="00CD32F2" w:rsidP="00777EC6">
            <w:pPr>
              <w:jc w:val="center"/>
              <w:rPr>
                <w:rFonts w:ascii="Arial" w:hAnsi="Arial" w:cs="Arial"/>
                <w:b/>
                <w:bCs/>
                <w:color w:val="4F81BD"/>
                <w:sz w:val="18"/>
                <w:szCs w:val="18"/>
              </w:rPr>
            </w:pPr>
            <w:r w:rsidRPr="00852C83">
              <w:rPr>
                <w:rFonts w:ascii="Arial" w:hAnsi="Arial" w:cs="Arial"/>
                <w:b/>
                <w:bCs/>
                <w:color w:val="4F81BD"/>
                <w:sz w:val="18"/>
                <w:szCs w:val="18"/>
              </w:rPr>
              <w:t>Realizar Análise de Vulnerabilidade</w:t>
            </w:r>
          </w:p>
        </w:tc>
        <w:tc>
          <w:tcPr>
            <w:tcW w:w="1727" w:type="dxa"/>
            <w:tcBorders>
              <w:top w:val="nil"/>
              <w:left w:val="nil"/>
              <w:bottom w:val="single" w:sz="4" w:space="0" w:color="000000"/>
              <w:right w:val="single" w:sz="4" w:space="0" w:color="000000"/>
            </w:tcBorders>
            <w:shd w:val="clear" w:color="auto" w:fill="auto"/>
            <w:vAlign w:val="center"/>
          </w:tcPr>
          <w:p w14:paraId="2F693BF3" w14:textId="77777777" w:rsidR="00CD32F2" w:rsidRPr="00852C83" w:rsidRDefault="00CD32F2" w:rsidP="00777EC6">
            <w:pPr>
              <w:jc w:val="center"/>
              <w:rPr>
                <w:rFonts w:ascii="Arial" w:hAnsi="Arial" w:cs="Arial"/>
                <w:b/>
                <w:bCs/>
                <w:color w:val="4F81BD"/>
                <w:sz w:val="18"/>
                <w:szCs w:val="18"/>
              </w:rPr>
            </w:pPr>
            <w:r w:rsidRPr="00852C83">
              <w:rPr>
                <w:rFonts w:ascii="Arial" w:hAnsi="Arial" w:cs="Arial"/>
                <w:b/>
                <w:bCs/>
                <w:color w:val="4F81BD"/>
                <w:sz w:val="18"/>
                <w:szCs w:val="18"/>
              </w:rPr>
              <w:t>Realizar Análise de Vulnerabilidade</w:t>
            </w:r>
          </w:p>
        </w:tc>
        <w:tc>
          <w:tcPr>
            <w:tcW w:w="1727" w:type="dxa"/>
            <w:tcBorders>
              <w:top w:val="nil"/>
              <w:left w:val="nil"/>
              <w:bottom w:val="single" w:sz="4" w:space="0" w:color="000000"/>
              <w:right w:val="single" w:sz="4" w:space="0" w:color="000000"/>
            </w:tcBorders>
            <w:shd w:val="clear" w:color="auto" w:fill="auto"/>
            <w:vAlign w:val="center"/>
          </w:tcPr>
          <w:p w14:paraId="732DB5BC" w14:textId="77777777" w:rsidR="00CD32F2" w:rsidRPr="00852C83" w:rsidRDefault="00CD32F2" w:rsidP="00777EC6">
            <w:pPr>
              <w:jc w:val="center"/>
              <w:rPr>
                <w:rFonts w:ascii="Arial" w:hAnsi="Arial" w:cs="Arial"/>
                <w:b/>
                <w:bCs/>
                <w:color w:val="FF0000"/>
                <w:sz w:val="18"/>
                <w:szCs w:val="18"/>
              </w:rPr>
            </w:pPr>
            <w:r w:rsidRPr="00852C83">
              <w:rPr>
                <w:rFonts w:ascii="Arial" w:hAnsi="Arial" w:cs="Arial"/>
                <w:b/>
                <w:bCs/>
                <w:color w:val="FF0000"/>
                <w:sz w:val="18"/>
                <w:szCs w:val="18"/>
              </w:rPr>
              <w:t>Realizar AQR e Análise de Vulnerabilidade</w:t>
            </w:r>
          </w:p>
        </w:tc>
        <w:tc>
          <w:tcPr>
            <w:tcW w:w="2013" w:type="dxa"/>
            <w:tcBorders>
              <w:top w:val="nil"/>
              <w:left w:val="nil"/>
              <w:bottom w:val="single" w:sz="4" w:space="0" w:color="000000"/>
              <w:right w:val="single" w:sz="4" w:space="0" w:color="000000"/>
            </w:tcBorders>
            <w:shd w:val="clear" w:color="auto" w:fill="auto"/>
            <w:vAlign w:val="center"/>
          </w:tcPr>
          <w:p w14:paraId="3BA1F30B" w14:textId="77777777" w:rsidR="00CD32F2" w:rsidRPr="00852C83" w:rsidRDefault="00CD32F2" w:rsidP="00777EC6">
            <w:pPr>
              <w:jc w:val="center"/>
              <w:rPr>
                <w:rFonts w:ascii="Arial" w:hAnsi="Arial" w:cs="Arial"/>
                <w:b/>
                <w:bCs/>
                <w:color w:val="FF0000"/>
                <w:sz w:val="18"/>
                <w:szCs w:val="18"/>
              </w:rPr>
            </w:pPr>
            <w:r w:rsidRPr="00852C83">
              <w:rPr>
                <w:rFonts w:ascii="Arial" w:hAnsi="Arial" w:cs="Arial"/>
                <w:b/>
                <w:bCs/>
                <w:color w:val="FF0000"/>
                <w:sz w:val="18"/>
                <w:szCs w:val="18"/>
              </w:rPr>
              <w:t>Realizar AQR e Análise de Vulnerabilidade</w:t>
            </w:r>
          </w:p>
        </w:tc>
        <w:tc>
          <w:tcPr>
            <w:tcW w:w="1812" w:type="dxa"/>
            <w:tcBorders>
              <w:top w:val="nil"/>
              <w:left w:val="nil"/>
              <w:bottom w:val="single" w:sz="4" w:space="0" w:color="000000"/>
              <w:right w:val="single" w:sz="8" w:space="0" w:color="000000"/>
            </w:tcBorders>
            <w:shd w:val="clear" w:color="auto" w:fill="auto"/>
            <w:vAlign w:val="center"/>
          </w:tcPr>
          <w:p w14:paraId="4EF5CFAD" w14:textId="77777777" w:rsidR="00CD32F2" w:rsidRPr="00852C83" w:rsidRDefault="00CD32F2" w:rsidP="00777EC6">
            <w:pPr>
              <w:jc w:val="center"/>
              <w:rPr>
                <w:rFonts w:ascii="Arial" w:hAnsi="Arial" w:cs="Arial"/>
                <w:b/>
                <w:bCs/>
                <w:color w:val="FF0000"/>
                <w:sz w:val="18"/>
                <w:szCs w:val="18"/>
              </w:rPr>
            </w:pPr>
            <w:r w:rsidRPr="00852C83">
              <w:rPr>
                <w:rFonts w:ascii="Arial" w:hAnsi="Arial" w:cs="Arial"/>
                <w:b/>
                <w:bCs/>
                <w:color w:val="FF0000"/>
                <w:sz w:val="18"/>
                <w:szCs w:val="18"/>
              </w:rPr>
              <w:t>Realizar AQR e Análise de Vulnerabilidade</w:t>
            </w:r>
          </w:p>
        </w:tc>
      </w:tr>
      <w:tr w:rsidR="00CD32F2" w:rsidRPr="00852C83" w14:paraId="0331BB58" w14:textId="77777777" w:rsidTr="00777EC6">
        <w:trPr>
          <w:trHeight w:val="631"/>
        </w:trPr>
        <w:tc>
          <w:tcPr>
            <w:tcW w:w="3351" w:type="dxa"/>
            <w:tcBorders>
              <w:top w:val="nil"/>
              <w:left w:val="single" w:sz="8" w:space="0" w:color="000000"/>
              <w:bottom w:val="single" w:sz="4" w:space="0" w:color="000000"/>
              <w:right w:val="single" w:sz="4" w:space="0" w:color="000000"/>
            </w:tcBorders>
            <w:shd w:val="clear" w:color="000000" w:fill="EEECE1"/>
            <w:vAlign w:val="center"/>
            <w:hideMark/>
          </w:tcPr>
          <w:p w14:paraId="24B877FF" w14:textId="77777777" w:rsidR="00CD32F2" w:rsidRPr="00852C83" w:rsidRDefault="00CD32F2" w:rsidP="00777EC6">
            <w:pPr>
              <w:jc w:val="center"/>
              <w:rPr>
                <w:rFonts w:ascii="Arial" w:hAnsi="Arial" w:cs="Arial"/>
                <w:b/>
                <w:bCs/>
                <w:color w:val="000000"/>
                <w:sz w:val="18"/>
                <w:szCs w:val="18"/>
              </w:rPr>
            </w:pPr>
            <w:r w:rsidRPr="00852C83">
              <w:rPr>
                <w:rFonts w:ascii="Arial" w:hAnsi="Arial" w:cs="Arial"/>
                <w:b/>
                <w:bCs/>
                <w:color w:val="000000"/>
                <w:sz w:val="18"/>
                <w:szCs w:val="18"/>
              </w:rPr>
              <w:t xml:space="preserve">Inflamável abaixo do ponto de ebulição para pressão atmosférica de 1 Atm. </w:t>
            </w:r>
          </w:p>
        </w:tc>
        <w:tc>
          <w:tcPr>
            <w:tcW w:w="1947" w:type="dxa"/>
            <w:tcBorders>
              <w:top w:val="nil"/>
              <w:left w:val="nil"/>
              <w:bottom w:val="single" w:sz="4" w:space="0" w:color="000000"/>
              <w:right w:val="single" w:sz="4" w:space="0" w:color="000000"/>
            </w:tcBorders>
            <w:shd w:val="clear" w:color="auto" w:fill="auto"/>
            <w:vAlign w:val="center"/>
            <w:hideMark/>
          </w:tcPr>
          <w:p w14:paraId="53E045B5" w14:textId="77777777" w:rsidR="00CD32F2" w:rsidRPr="00852C83" w:rsidRDefault="00CD32F2" w:rsidP="00777EC6">
            <w:pPr>
              <w:jc w:val="center"/>
              <w:rPr>
                <w:rFonts w:ascii="Arial" w:hAnsi="Arial" w:cs="Arial"/>
                <w:b/>
                <w:bCs/>
                <w:color w:val="000000"/>
                <w:sz w:val="18"/>
                <w:szCs w:val="18"/>
              </w:rPr>
            </w:pPr>
            <w:r w:rsidRPr="00852C83">
              <w:rPr>
                <w:rFonts w:ascii="Arial" w:hAnsi="Arial" w:cs="Arial"/>
                <w:b/>
                <w:bCs/>
                <w:color w:val="000000"/>
                <w:sz w:val="18"/>
                <w:szCs w:val="18"/>
              </w:rPr>
              <w:t>Análise Qualitativa</w:t>
            </w:r>
          </w:p>
        </w:tc>
        <w:tc>
          <w:tcPr>
            <w:tcW w:w="1940" w:type="dxa"/>
            <w:tcBorders>
              <w:top w:val="nil"/>
              <w:left w:val="nil"/>
              <w:bottom w:val="single" w:sz="4" w:space="0" w:color="000000"/>
              <w:right w:val="single" w:sz="4" w:space="0" w:color="000000"/>
            </w:tcBorders>
            <w:shd w:val="clear" w:color="auto" w:fill="auto"/>
            <w:vAlign w:val="center"/>
            <w:hideMark/>
          </w:tcPr>
          <w:p w14:paraId="5DDF02F3" w14:textId="77777777" w:rsidR="00CD32F2" w:rsidRPr="00852C83" w:rsidRDefault="00CD32F2" w:rsidP="00777EC6">
            <w:pPr>
              <w:jc w:val="center"/>
              <w:rPr>
                <w:rFonts w:ascii="Arial" w:hAnsi="Arial" w:cs="Arial"/>
                <w:b/>
                <w:bCs/>
                <w:color w:val="4F81BD"/>
                <w:sz w:val="18"/>
                <w:szCs w:val="18"/>
              </w:rPr>
            </w:pPr>
            <w:r w:rsidRPr="00852C83">
              <w:rPr>
                <w:rFonts w:ascii="Arial" w:hAnsi="Arial" w:cs="Arial"/>
                <w:b/>
                <w:bCs/>
                <w:color w:val="4F81BD"/>
                <w:sz w:val="18"/>
                <w:szCs w:val="18"/>
              </w:rPr>
              <w:t>Realizar Análise de Vulnerabilidade</w:t>
            </w:r>
          </w:p>
        </w:tc>
        <w:tc>
          <w:tcPr>
            <w:tcW w:w="1727" w:type="dxa"/>
            <w:tcBorders>
              <w:top w:val="nil"/>
              <w:left w:val="nil"/>
              <w:bottom w:val="single" w:sz="4" w:space="0" w:color="000000"/>
              <w:right w:val="single" w:sz="4" w:space="0" w:color="000000"/>
            </w:tcBorders>
            <w:shd w:val="clear" w:color="auto" w:fill="auto"/>
            <w:vAlign w:val="center"/>
            <w:hideMark/>
          </w:tcPr>
          <w:p w14:paraId="4F810815" w14:textId="77777777" w:rsidR="00CD32F2" w:rsidRPr="00852C83" w:rsidRDefault="00CD32F2" w:rsidP="00777EC6">
            <w:pPr>
              <w:jc w:val="center"/>
              <w:rPr>
                <w:rFonts w:ascii="Arial" w:hAnsi="Arial" w:cs="Arial"/>
                <w:b/>
                <w:bCs/>
                <w:color w:val="4F81BD"/>
                <w:sz w:val="18"/>
                <w:szCs w:val="18"/>
              </w:rPr>
            </w:pPr>
            <w:r w:rsidRPr="00852C83">
              <w:rPr>
                <w:rFonts w:ascii="Arial" w:hAnsi="Arial" w:cs="Arial"/>
                <w:b/>
                <w:bCs/>
                <w:color w:val="4F81BD"/>
                <w:sz w:val="18"/>
                <w:szCs w:val="18"/>
              </w:rPr>
              <w:t>Realizar Análise de Vulnerabilidade</w:t>
            </w:r>
          </w:p>
        </w:tc>
        <w:tc>
          <w:tcPr>
            <w:tcW w:w="1727" w:type="dxa"/>
            <w:tcBorders>
              <w:top w:val="nil"/>
              <w:left w:val="nil"/>
              <w:bottom w:val="single" w:sz="4" w:space="0" w:color="000000"/>
              <w:right w:val="single" w:sz="4" w:space="0" w:color="000000"/>
            </w:tcBorders>
            <w:shd w:val="clear" w:color="auto" w:fill="auto"/>
            <w:vAlign w:val="center"/>
            <w:hideMark/>
          </w:tcPr>
          <w:p w14:paraId="241FE55F" w14:textId="77777777" w:rsidR="00CD32F2" w:rsidRPr="00852C83" w:rsidRDefault="00CD32F2" w:rsidP="00777EC6">
            <w:pPr>
              <w:jc w:val="center"/>
              <w:rPr>
                <w:rFonts w:ascii="Arial" w:hAnsi="Arial" w:cs="Arial"/>
                <w:b/>
                <w:bCs/>
                <w:color w:val="FF0000"/>
                <w:sz w:val="18"/>
                <w:szCs w:val="18"/>
              </w:rPr>
            </w:pPr>
            <w:r w:rsidRPr="00852C83">
              <w:rPr>
                <w:rFonts w:ascii="Arial" w:hAnsi="Arial" w:cs="Arial"/>
                <w:b/>
                <w:bCs/>
                <w:color w:val="4F81BD"/>
                <w:sz w:val="18"/>
                <w:szCs w:val="18"/>
              </w:rPr>
              <w:t>Realizar Análise de Vulnerabilidade</w:t>
            </w:r>
          </w:p>
        </w:tc>
        <w:tc>
          <w:tcPr>
            <w:tcW w:w="2013" w:type="dxa"/>
            <w:tcBorders>
              <w:top w:val="nil"/>
              <w:left w:val="nil"/>
              <w:bottom w:val="single" w:sz="4" w:space="0" w:color="000000"/>
              <w:right w:val="single" w:sz="4" w:space="0" w:color="000000"/>
            </w:tcBorders>
            <w:shd w:val="clear" w:color="auto" w:fill="auto"/>
            <w:vAlign w:val="center"/>
            <w:hideMark/>
          </w:tcPr>
          <w:p w14:paraId="76AF3BE2" w14:textId="77777777" w:rsidR="00CD32F2" w:rsidRPr="00852C83" w:rsidRDefault="00CD32F2" w:rsidP="00777EC6">
            <w:pPr>
              <w:jc w:val="center"/>
              <w:rPr>
                <w:rFonts w:ascii="Arial" w:hAnsi="Arial" w:cs="Arial"/>
                <w:b/>
                <w:bCs/>
                <w:color w:val="FF0000"/>
                <w:sz w:val="18"/>
                <w:szCs w:val="18"/>
              </w:rPr>
            </w:pPr>
            <w:r w:rsidRPr="00852C83">
              <w:rPr>
                <w:rFonts w:ascii="Arial" w:hAnsi="Arial" w:cs="Arial"/>
                <w:b/>
                <w:bCs/>
                <w:color w:val="FF0000"/>
                <w:sz w:val="18"/>
                <w:szCs w:val="18"/>
              </w:rPr>
              <w:t>Realizar AQR e Análise de Vulnerabilidade</w:t>
            </w:r>
          </w:p>
        </w:tc>
        <w:tc>
          <w:tcPr>
            <w:tcW w:w="1812" w:type="dxa"/>
            <w:tcBorders>
              <w:top w:val="nil"/>
              <w:left w:val="nil"/>
              <w:bottom w:val="single" w:sz="4" w:space="0" w:color="000000"/>
              <w:right w:val="single" w:sz="8" w:space="0" w:color="000000"/>
            </w:tcBorders>
            <w:shd w:val="clear" w:color="auto" w:fill="auto"/>
            <w:vAlign w:val="center"/>
            <w:hideMark/>
          </w:tcPr>
          <w:p w14:paraId="3B994D28" w14:textId="77777777" w:rsidR="00CD32F2" w:rsidRPr="00852C83" w:rsidRDefault="00CD32F2" w:rsidP="00777EC6">
            <w:pPr>
              <w:jc w:val="center"/>
              <w:rPr>
                <w:rFonts w:ascii="Arial" w:hAnsi="Arial" w:cs="Arial"/>
                <w:b/>
                <w:bCs/>
                <w:color w:val="FF0000"/>
                <w:sz w:val="18"/>
                <w:szCs w:val="18"/>
              </w:rPr>
            </w:pPr>
            <w:r w:rsidRPr="00852C83">
              <w:rPr>
                <w:rFonts w:ascii="Arial" w:hAnsi="Arial" w:cs="Arial"/>
                <w:b/>
                <w:bCs/>
                <w:color w:val="FF0000"/>
                <w:sz w:val="18"/>
                <w:szCs w:val="18"/>
              </w:rPr>
              <w:t>Realizar AQR e Análise de Vulnerabilidade</w:t>
            </w:r>
          </w:p>
        </w:tc>
      </w:tr>
      <w:tr w:rsidR="00CD32F2" w:rsidRPr="00852C83" w14:paraId="0A4A36A7" w14:textId="77777777" w:rsidTr="00777EC6">
        <w:trPr>
          <w:trHeight w:val="572"/>
        </w:trPr>
        <w:tc>
          <w:tcPr>
            <w:tcW w:w="3351" w:type="dxa"/>
            <w:tcBorders>
              <w:top w:val="nil"/>
              <w:left w:val="single" w:sz="8" w:space="0" w:color="000000"/>
              <w:bottom w:val="single" w:sz="8" w:space="0" w:color="000000"/>
              <w:right w:val="single" w:sz="4" w:space="0" w:color="000000"/>
            </w:tcBorders>
            <w:shd w:val="clear" w:color="000000" w:fill="EEECE1"/>
            <w:vAlign w:val="center"/>
            <w:hideMark/>
          </w:tcPr>
          <w:p w14:paraId="25ECE135" w14:textId="77777777" w:rsidR="00CD32F2" w:rsidRPr="00852C83" w:rsidRDefault="00CD32F2" w:rsidP="00777EC6">
            <w:pPr>
              <w:jc w:val="center"/>
              <w:rPr>
                <w:rFonts w:ascii="Arial" w:hAnsi="Arial" w:cs="Arial"/>
                <w:b/>
                <w:bCs/>
                <w:color w:val="000000"/>
                <w:sz w:val="18"/>
                <w:szCs w:val="18"/>
              </w:rPr>
            </w:pPr>
            <w:r w:rsidRPr="00852C83">
              <w:rPr>
                <w:rFonts w:ascii="Arial" w:hAnsi="Arial" w:cs="Arial"/>
                <w:b/>
                <w:bCs/>
                <w:color w:val="000000"/>
                <w:sz w:val="18"/>
                <w:szCs w:val="18"/>
              </w:rPr>
              <w:t>Líquido Combustível</w:t>
            </w:r>
          </w:p>
        </w:tc>
        <w:tc>
          <w:tcPr>
            <w:tcW w:w="1947" w:type="dxa"/>
            <w:tcBorders>
              <w:top w:val="nil"/>
              <w:left w:val="nil"/>
              <w:bottom w:val="single" w:sz="8" w:space="0" w:color="000000"/>
              <w:right w:val="single" w:sz="4" w:space="0" w:color="000000"/>
            </w:tcBorders>
            <w:shd w:val="clear" w:color="auto" w:fill="auto"/>
            <w:vAlign w:val="center"/>
            <w:hideMark/>
          </w:tcPr>
          <w:p w14:paraId="0B88779D" w14:textId="77777777" w:rsidR="00CD32F2" w:rsidRPr="00852C83" w:rsidRDefault="00CD32F2" w:rsidP="00777EC6">
            <w:pPr>
              <w:jc w:val="center"/>
              <w:rPr>
                <w:rFonts w:ascii="Arial" w:hAnsi="Arial" w:cs="Arial"/>
                <w:b/>
                <w:bCs/>
                <w:color w:val="000000"/>
                <w:sz w:val="18"/>
                <w:szCs w:val="18"/>
              </w:rPr>
            </w:pPr>
            <w:r w:rsidRPr="00852C83">
              <w:rPr>
                <w:rFonts w:ascii="Arial" w:hAnsi="Arial" w:cs="Arial"/>
                <w:b/>
                <w:bCs/>
                <w:color w:val="000000"/>
                <w:sz w:val="18"/>
                <w:szCs w:val="18"/>
              </w:rPr>
              <w:t>Análise Qualitativa</w:t>
            </w:r>
          </w:p>
        </w:tc>
        <w:tc>
          <w:tcPr>
            <w:tcW w:w="1940" w:type="dxa"/>
            <w:tcBorders>
              <w:top w:val="nil"/>
              <w:left w:val="nil"/>
              <w:bottom w:val="single" w:sz="8" w:space="0" w:color="000000"/>
              <w:right w:val="single" w:sz="4" w:space="0" w:color="000000"/>
            </w:tcBorders>
            <w:shd w:val="clear" w:color="auto" w:fill="auto"/>
            <w:vAlign w:val="center"/>
            <w:hideMark/>
          </w:tcPr>
          <w:p w14:paraId="0D6185D9" w14:textId="77777777" w:rsidR="00CD32F2" w:rsidRPr="00852C83" w:rsidRDefault="00CD32F2" w:rsidP="00777EC6">
            <w:pPr>
              <w:jc w:val="center"/>
              <w:rPr>
                <w:rFonts w:ascii="Arial" w:hAnsi="Arial" w:cs="Arial"/>
                <w:b/>
                <w:bCs/>
                <w:color w:val="000000"/>
                <w:sz w:val="18"/>
                <w:szCs w:val="18"/>
              </w:rPr>
            </w:pPr>
            <w:r w:rsidRPr="00852C83">
              <w:rPr>
                <w:rFonts w:ascii="Arial" w:hAnsi="Arial" w:cs="Arial"/>
                <w:b/>
                <w:bCs/>
                <w:color w:val="000000"/>
                <w:sz w:val="18"/>
                <w:szCs w:val="18"/>
              </w:rPr>
              <w:t>Análise Qualitativa</w:t>
            </w:r>
          </w:p>
        </w:tc>
        <w:tc>
          <w:tcPr>
            <w:tcW w:w="1727" w:type="dxa"/>
            <w:tcBorders>
              <w:top w:val="nil"/>
              <w:left w:val="nil"/>
              <w:bottom w:val="single" w:sz="8" w:space="0" w:color="000000"/>
              <w:right w:val="single" w:sz="4" w:space="0" w:color="000000"/>
            </w:tcBorders>
            <w:shd w:val="clear" w:color="auto" w:fill="auto"/>
            <w:vAlign w:val="center"/>
            <w:hideMark/>
          </w:tcPr>
          <w:p w14:paraId="71589811" w14:textId="77777777" w:rsidR="00CD32F2" w:rsidRPr="00852C83" w:rsidRDefault="00CD32F2" w:rsidP="00777EC6">
            <w:pPr>
              <w:jc w:val="center"/>
              <w:rPr>
                <w:rFonts w:ascii="Arial" w:hAnsi="Arial" w:cs="Arial"/>
                <w:b/>
                <w:bCs/>
                <w:color w:val="000000"/>
                <w:sz w:val="18"/>
                <w:szCs w:val="18"/>
              </w:rPr>
            </w:pPr>
            <w:r w:rsidRPr="00852C83">
              <w:rPr>
                <w:rFonts w:ascii="Arial" w:hAnsi="Arial" w:cs="Arial"/>
                <w:b/>
                <w:bCs/>
                <w:color w:val="000000"/>
                <w:sz w:val="18"/>
                <w:szCs w:val="18"/>
              </w:rPr>
              <w:t>Análise Qualitativa</w:t>
            </w:r>
          </w:p>
        </w:tc>
        <w:tc>
          <w:tcPr>
            <w:tcW w:w="1727" w:type="dxa"/>
            <w:tcBorders>
              <w:top w:val="nil"/>
              <w:left w:val="nil"/>
              <w:bottom w:val="single" w:sz="8" w:space="0" w:color="000000"/>
              <w:right w:val="single" w:sz="4" w:space="0" w:color="000000"/>
            </w:tcBorders>
            <w:shd w:val="clear" w:color="auto" w:fill="auto"/>
            <w:vAlign w:val="center"/>
            <w:hideMark/>
          </w:tcPr>
          <w:p w14:paraId="6ECEB3E4" w14:textId="77777777" w:rsidR="00CD32F2" w:rsidRPr="00852C83" w:rsidRDefault="00CD32F2" w:rsidP="00777EC6">
            <w:pPr>
              <w:jc w:val="center"/>
              <w:rPr>
                <w:rFonts w:ascii="Arial" w:hAnsi="Arial" w:cs="Arial"/>
                <w:b/>
                <w:bCs/>
                <w:color w:val="4F81BD"/>
                <w:sz w:val="18"/>
                <w:szCs w:val="18"/>
              </w:rPr>
            </w:pPr>
            <w:r w:rsidRPr="00852C83">
              <w:rPr>
                <w:rFonts w:ascii="Arial" w:hAnsi="Arial" w:cs="Arial"/>
                <w:b/>
                <w:bCs/>
                <w:color w:val="4F81BD"/>
                <w:sz w:val="18"/>
                <w:szCs w:val="18"/>
              </w:rPr>
              <w:t>Realizar Análise de Vulnerabilidade</w:t>
            </w:r>
          </w:p>
        </w:tc>
        <w:tc>
          <w:tcPr>
            <w:tcW w:w="2013" w:type="dxa"/>
            <w:tcBorders>
              <w:top w:val="nil"/>
              <w:left w:val="nil"/>
              <w:bottom w:val="single" w:sz="8" w:space="0" w:color="000000"/>
              <w:right w:val="single" w:sz="4" w:space="0" w:color="000000"/>
            </w:tcBorders>
            <w:shd w:val="clear" w:color="auto" w:fill="auto"/>
            <w:vAlign w:val="center"/>
            <w:hideMark/>
          </w:tcPr>
          <w:p w14:paraId="0AD82B71" w14:textId="77777777" w:rsidR="00CD32F2" w:rsidRPr="00852C83" w:rsidRDefault="00CD32F2" w:rsidP="00777EC6">
            <w:pPr>
              <w:jc w:val="center"/>
              <w:rPr>
                <w:rFonts w:ascii="Arial" w:hAnsi="Arial" w:cs="Arial"/>
                <w:b/>
                <w:bCs/>
                <w:color w:val="4F81BD"/>
                <w:sz w:val="18"/>
                <w:szCs w:val="18"/>
              </w:rPr>
            </w:pPr>
            <w:r w:rsidRPr="00852C83">
              <w:rPr>
                <w:rFonts w:ascii="Arial" w:hAnsi="Arial" w:cs="Arial"/>
                <w:b/>
                <w:bCs/>
                <w:color w:val="4F81BD"/>
                <w:sz w:val="18"/>
                <w:szCs w:val="18"/>
              </w:rPr>
              <w:t>Realizar Análise de Vulnerabilidade</w:t>
            </w:r>
          </w:p>
        </w:tc>
        <w:tc>
          <w:tcPr>
            <w:tcW w:w="1812" w:type="dxa"/>
            <w:tcBorders>
              <w:top w:val="nil"/>
              <w:left w:val="nil"/>
              <w:bottom w:val="single" w:sz="8" w:space="0" w:color="000000"/>
              <w:right w:val="single" w:sz="8" w:space="0" w:color="000000"/>
            </w:tcBorders>
            <w:shd w:val="clear" w:color="auto" w:fill="auto"/>
            <w:vAlign w:val="center"/>
            <w:hideMark/>
          </w:tcPr>
          <w:p w14:paraId="22073A09" w14:textId="77777777" w:rsidR="00CD32F2" w:rsidRPr="00852C83" w:rsidRDefault="00CD32F2" w:rsidP="00777EC6">
            <w:pPr>
              <w:jc w:val="center"/>
              <w:rPr>
                <w:rFonts w:ascii="Arial" w:hAnsi="Arial" w:cs="Arial"/>
                <w:b/>
                <w:bCs/>
                <w:color w:val="4F81BD"/>
                <w:sz w:val="18"/>
                <w:szCs w:val="18"/>
              </w:rPr>
            </w:pPr>
            <w:r w:rsidRPr="00852C83">
              <w:rPr>
                <w:rFonts w:ascii="Arial" w:hAnsi="Arial" w:cs="Arial"/>
                <w:b/>
                <w:bCs/>
                <w:color w:val="4F81BD"/>
                <w:sz w:val="18"/>
                <w:szCs w:val="18"/>
              </w:rPr>
              <w:t>Realizar Análise de Vulnerabilidade</w:t>
            </w:r>
          </w:p>
        </w:tc>
      </w:tr>
    </w:tbl>
    <w:p w14:paraId="5C1F4DCD" w14:textId="77777777" w:rsidR="00CD32F2" w:rsidRPr="00852C83" w:rsidRDefault="00CD32F2" w:rsidP="00CD32F2">
      <w:pPr>
        <w:pStyle w:val="Normativo"/>
        <w:tabs>
          <w:tab w:val="clear" w:pos="181"/>
          <w:tab w:val="left" w:pos="709"/>
        </w:tabs>
        <w:jc w:val="both"/>
        <w:rPr>
          <w:rFonts w:cs="Arial"/>
          <w:sz w:val="18"/>
          <w:szCs w:val="18"/>
        </w:rPr>
      </w:pPr>
      <w:r w:rsidRPr="00852C83">
        <w:rPr>
          <w:sz w:val="18"/>
        </w:rPr>
        <w:t>*</w:t>
      </w:r>
      <w:r w:rsidRPr="00852C83">
        <w:rPr>
          <w:rFonts w:cs="Arial"/>
          <w:sz w:val="18"/>
          <w:szCs w:val="18"/>
        </w:rPr>
        <w:t xml:space="preserve">Tabela baseada em estimativas de alcance de nuvem ao nível do solo. </w:t>
      </w:r>
    </w:p>
    <w:p w14:paraId="37F8A6F6" w14:textId="77777777" w:rsidR="00CD32F2" w:rsidRPr="00CD32F2" w:rsidRDefault="00CD32F2" w:rsidP="00CD32F2">
      <w:pPr>
        <w:pStyle w:val="Normativo"/>
        <w:tabs>
          <w:tab w:val="clear" w:pos="181"/>
          <w:tab w:val="left" w:pos="709"/>
        </w:tabs>
        <w:jc w:val="both"/>
        <w:rPr>
          <w:rFonts w:cs="Arial"/>
          <w:sz w:val="18"/>
          <w:szCs w:val="18"/>
          <w:lang w:val="en-US"/>
        </w:rPr>
      </w:pPr>
      <w:r w:rsidRPr="00CD32F2">
        <w:rPr>
          <w:rFonts w:cs="Arial"/>
          <w:sz w:val="18"/>
          <w:szCs w:val="18"/>
          <w:lang w:val="en-US"/>
        </w:rPr>
        <w:t>* Atm. B.P. = atmospheric boiling point</w:t>
      </w:r>
    </w:p>
    <w:p w14:paraId="5929FE03" w14:textId="77777777" w:rsidR="00CD32F2" w:rsidRPr="00CD32F2" w:rsidRDefault="00CD32F2" w:rsidP="00CD32F2">
      <w:pPr>
        <w:pStyle w:val="Normativo"/>
        <w:tabs>
          <w:tab w:val="clear" w:pos="181"/>
        </w:tabs>
        <w:ind w:left="180" w:hanging="180"/>
        <w:rPr>
          <w:rFonts w:cs="Arial"/>
          <w:b/>
          <w:sz w:val="22"/>
          <w:u w:val="single"/>
          <w:lang w:val="en-US"/>
        </w:rPr>
      </w:pPr>
    </w:p>
    <w:p w14:paraId="3B02A057" w14:textId="77777777" w:rsidR="00CD32F2" w:rsidRPr="00EC6F32" w:rsidRDefault="00CD32F2" w:rsidP="00CD32F2">
      <w:pPr>
        <w:pStyle w:val="Normativo"/>
        <w:tabs>
          <w:tab w:val="clear" w:pos="181"/>
        </w:tabs>
        <w:ind w:left="180" w:hanging="180"/>
        <w:rPr>
          <w:rFonts w:cs="Arial"/>
          <w:b/>
          <w:sz w:val="22"/>
          <w:u w:val="single"/>
          <w:lang w:val="en-US"/>
        </w:rPr>
      </w:pPr>
    </w:p>
    <w:p w14:paraId="6ECE0EFB" w14:textId="77777777" w:rsidR="00CD32F2" w:rsidRPr="00CD32F2" w:rsidRDefault="00CD32F2" w:rsidP="00CD32F2">
      <w:pPr>
        <w:pStyle w:val="Normativo"/>
        <w:tabs>
          <w:tab w:val="clear" w:pos="181"/>
        </w:tabs>
        <w:ind w:left="180" w:hanging="180"/>
        <w:rPr>
          <w:rFonts w:cs="Arial"/>
          <w:b/>
          <w:sz w:val="24"/>
        </w:rPr>
      </w:pPr>
      <w:r w:rsidRPr="00CD32F2">
        <w:rPr>
          <w:rFonts w:cs="Arial"/>
          <w:b/>
          <w:sz w:val="24"/>
        </w:rPr>
        <w:lastRenderedPageBreak/>
        <w:t>Análise Quantitativa de Riscos</w:t>
      </w:r>
    </w:p>
    <w:p w14:paraId="7221AA2B" w14:textId="77777777" w:rsidR="00CD32F2" w:rsidRPr="00852C83" w:rsidRDefault="00CD32F2" w:rsidP="00CD32F2">
      <w:pPr>
        <w:pStyle w:val="Normativo"/>
        <w:tabs>
          <w:tab w:val="clear" w:pos="181"/>
          <w:tab w:val="left" w:pos="709"/>
        </w:tabs>
        <w:jc w:val="both"/>
        <w:rPr>
          <w:rFonts w:cs="Arial"/>
        </w:rPr>
      </w:pPr>
    </w:p>
    <w:p w14:paraId="108A1E8C" w14:textId="77777777" w:rsidR="00CD32F2" w:rsidRPr="00852C83" w:rsidRDefault="00CD32F2" w:rsidP="00CD32F2">
      <w:pPr>
        <w:pStyle w:val="Normativo"/>
        <w:spacing w:line="276" w:lineRule="auto"/>
        <w:ind w:right="148"/>
      </w:pPr>
      <w:r w:rsidRPr="00852C83">
        <w:t>Análise quantitativa de determinada instalação tem o objetivo de calcular o risco através da estimativa da frequência de ocorrência e as possíveis consequências em termos de fatalidades às comunidades expostas, levando em conta os cenários identificados na APR ou HAZOP, por exemplo.</w:t>
      </w:r>
    </w:p>
    <w:p w14:paraId="1DC29C21" w14:textId="77777777" w:rsidR="00CD32F2" w:rsidRPr="00852C83" w:rsidRDefault="00CD32F2" w:rsidP="00CD32F2">
      <w:pPr>
        <w:pStyle w:val="Normativo"/>
        <w:spacing w:line="276" w:lineRule="auto"/>
        <w:ind w:right="148"/>
      </w:pPr>
      <w:r w:rsidRPr="00852C83">
        <w:t>A realização de uma AQR pode ser dividida resumidamente nas seguintes etapas:</w:t>
      </w:r>
    </w:p>
    <w:p w14:paraId="4DEC6B77" w14:textId="77777777" w:rsidR="00CD32F2" w:rsidRPr="00852C83" w:rsidRDefault="00CD32F2" w:rsidP="00CD32F2">
      <w:pPr>
        <w:pStyle w:val="Normativo2"/>
        <w:numPr>
          <w:ilvl w:val="1"/>
          <w:numId w:val="2"/>
        </w:numPr>
        <w:tabs>
          <w:tab w:val="clear" w:pos="1920"/>
          <w:tab w:val="num" w:pos="360"/>
        </w:tabs>
        <w:spacing w:line="276" w:lineRule="auto"/>
        <w:ind w:left="360" w:right="148" w:hanging="180"/>
      </w:pPr>
      <w:r w:rsidRPr="00852C83">
        <w:t>Descrição do sistema / atividade/ processo analisado (dados).</w:t>
      </w:r>
    </w:p>
    <w:p w14:paraId="01E38708" w14:textId="77777777" w:rsidR="00CD32F2" w:rsidRPr="00852C83" w:rsidRDefault="00CD32F2" w:rsidP="00CD32F2">
      <w:pPr>
        <w:pStyle w:val="Normativo2"/>
        <w:numPr>
          <w:ilvl w:val="1"/>
          <w:numId w:val="2"/>
        </w:numPr>
        <w:tabs>
          <w:tab w:val="clear" w:pos="1920"/>
          <w:tab w:val="num" w:pos="360"/>
        </w:tabs>
        <w:spacing w:line="276" w:lineRule="auto"/>
        <w:ind w:left="360" w:right="148" w:hanging="180"/>
      </w:pPr>
      <w:r w:rsidRPr="00852C83">
        <w:t>Caracterização da Região</w:t>
      </w:r>
    </w:p>
    <w:p w14:paraId="10BFE65F" w14:textId="77777777" w:rsidR="00CD32F2" w:rsidRPr="00852C83" w:rsidRDefault="00CD32F2" w:rsidP="00CD32F2">
      <w:pPr>
        <w:pStyle w:val="Normativo2"/>
        <w:numPr>
          <w:ilvl w:val="1"/>
          <w:numId w:val="2"/>
        </w:numPr>
        <w:tabs>
          <w:tab w:val="clear" w:pos="1920"/>
          <w:tab w:val="num" w:pos="360"/>
        </w:tabs>
        <w:spacing w:line="276" w:lineRule="auto"/>
        <w:ind w:left="360" w:right="148" w:hanging="180"/>
      </w:pPr>
      <w:r w:rsidRPr="00852C83">
        <w:t>Identificação dos Cenários de Acidentes Analisados. (Análise Qualitativa de Risco)</w:t>
      </w:r>
    </w:p>
    <w:p w14:paraId="2CF5814A" w14:textId="77777777" w:rsidR="00CD32F2" w:rsidRPr="00852C83" w:rsidRDefault="00CD32F2" w:rsidP="00CD32F2">
      <w:pPr>
        <w:pStyle w:val="Normativo2"/>
        <w:numPr>
          <w:ilvl w:val="1"/>
          <w:numId w:val="2"/>
        </w:numPr>
        <w:tabs>
          <w:tab w:val="clear" w:pos="1920"/>
          <w:tab w:val="num" w:pos="360"/>
        </w:tabs>
        <w:spacing w:line="276" w:lineRule="auto"/>
        <w:ind w:left="360" w:right="148" w:hanging="180"/>
      </w:pPr>
      <w:r w:rsidRPr="00852C83">
        <w:t>Estimativa das Frequências de Ocorrência dos Cenários de Acidente.</w:t>
      </w:r>
    </w:p>
    <w:p w14:paraId="616DB5E5" w14:textId="77777777" w:rsidR="00CD32F2" w:rsidRPr="00852C83" w:rsidRDefault="00CD32F2" w:rsidP="00CD32F2">
      <w:pPr>
        <w:pStyle w:val="Normativo2"/>
        <w:numPr>
          <w:ilvl w:val="1"/>
          <w:numId w:val="2"/>
        </w:numPr>
        <w:tabs>
          <w:tab w:val="clear" w:pos="1920"/>
          <w:tab w:val="num" w:pos="360"/>
        </w:tabs>
        <w:spacing w:line="276" w:lineRule="auto"/>
        <w:ind w:left="360" w:right="148" w:hanging="180"/>
      </w:pPr>
      <w:r w:rsidRPr="00852C83">
        <w:t>Análise de Vulnerabilidade e Estimativa das Consequências dos Cenários de Acidentes.</w:t>
      </w:r>
    </w:p>
    <w:p w14:paraId="48E7ED01" w14:textId="77777777" w:rsidR="00CD32F2" w:rsidRPr="00852C83" w:rsidRDefault="00CD32F2" w:rsidP="00CD32F2">
      <w:pPr>
        <w:pStyle w:val="Normativo2"/>
        <w:numPr>
          <w:ilvl w:val="1"/>
          <w:numId w:val="2"/>
        </w:numPr>
        <w:tabs>
          <w:tab w:val="clear" w:pos="1920"/>
          <w:tab w:val="num" w:pos="360"/>
        </w:tabs>
        <w:spacing w:line="276" w:lineRule="auto"/>
        <w:ind w:left="360" w:right="148" w:hanging="180"/>
      </w:pPr>
      <w:r w:rsidRPr="00852C83">
        <w:t>Avaliação do Risco Social e Risco Individual.</w:t>
      </w:r>
    </w:p>
    <w:p w14:paraId="047C1EE7" w14:textId="77777777" w:rsidR="00CD32F2" w:rsidRPr="00852C83" w:rsidRDefault="00CD32F2" w:rsidP="00CD32F2">
      <w:pPr>
        <w:tabs>
          <w:tab w:val="left" w:pos="181"/>
        </w:tabs>
        <w:spacing w:line="276" w:lineRule="auto"/>
        <w:ind w:right="148"/>
        <w:jc w:val="both"/>
        <w:rPr>
          <w:sz w:val="20"/>
        </w:rPr>
      </w:pPr>
      <w:r w:rsidRPr="00852C83">
        <w:rPr>
          <w:rFonts w:ascii="Arial" w:hAnsi="Arial"/>
          <w:sz w:val="20"/>
          <w:szCs w:val="20"/>
        </w:rPr>
        <w:t>Análise de Vulnerabilidade é o conjunto de modelos computacionais usados para estimar as áreas potencialmente sujeitas aos efeitos danosos de liberações acidentais de substâncias perigosas ou de energia de forma descontrolada. Estas liberações descontroladas geram os chamados efeitos físicos dos acidentes (</w:t>
      </w:r>
      <w:proofErr w:type="spellStart"/>
      <w:r w:rsidRPr="00852C83">
        <w:rPr>
          <w:rFonts w:ascii="Arial" w:hAnsi="Arial"/>
          <w:sz w:val="20"/>
          <w:szCs w:val="20"/>
        </w:rPr>
        <w:t>sobrepressão</w:t>
      </w:r>
      <w:proofErr w:type="spellEnd"/>
      <w:r w:rsidRPr="00852C83">
        <w:rPr>
          <w:rFonts w:ascii="Arial" w:hAnsi="Arial"/>
          <w:sz w:val="20"/>
          <w:szCs w:val="20"/>
        </w:rPr>
        <w:t>, fluxo térmico e nuvens de gases tóxicos) que potencialmente podem gerar danos às pessoas e/ou instalações. A extensão dos possíveis danos é delimitada pela intensidade (nível) do efeito físico causador do dano, sendo que a relação entre a intensidade do efeito físico e o dano correspondente fica estabelecida por meio dos modelos de vulnerabilidade.</w:t>
      </w:r>
    </w:p>
    <w:p w14:paraId="28BA27BC" w14:textId="77777777" w:rsidR="00CD32F2" w:rsidRPr="00852C83" w:rsidRDefault="00CD32F2" w:rsidP="00CD32F2">
      <w:pPr>
        <w:tabs>
          <w:tab w:val="left" w:pos="181"/>
        </w:tabs>
        <w:spacing w:line="276" w:lineRule="auto"/>
        <w:ind w:right="148"/>
        <w:jc w:val="both"/>
        <w:rPr>
          <w:rFonts w:ascii="Arial" w:hAnsi="Arial"/>
          <w:sz w:val="20"/>
          <w:szCs w:val="20"/>
        </w:rPr>
      </w:pPr>
      <w:r w:rsidRPr="00852C83">
        <w:rPr>
          <w:rFonts w:ascii="Arial" w:hAnsi="Arial"/>
          <w:sz w:val="20"/>
          <w:szCs w:val="20"/>
        </w:rPr>
        <w:t>A Tabela 2, a seguir, indica os níveis de efeito físico a serem considerados durante as Análises de Vulnerabilidade para cada tipo de efeito físico.  As áreas vulneráveis a estes níveis devem ser consideradas quando da elaboração do Plano de Atendimento a Emergência das unidades, considerando a área a ser “evadida” e a área a ser “monitorada”.</w:t>
      </w:r>
    </w:p>
    <w:p w14:paraId="08932A65" w14:textId="77777777" w:rsidR="00CD32F2" w:rsidRDefault="00CD32F2" w:rsidP="00CD32F2">
      <w:pPr>
        <w:pStyle w:val="Normativo"/>
        <w:tabs>
          <w:tab w:val="clear" w:pos="181"/>
        </w:tabs>
        <w:ind w:left="180" w:hanging="180"/>
        <w:jc w:val="center"/>
        <w:rPr>
          <w:rFonts w:cs="Arial"/>
          <w:b/>
          <w:u w:val="single"/>
        </w:rPr>
      </w:pPr>
    </w:p>
    <w:p w14:paraId="10CE2907" w14:textId="77777777" w:rsidR="00CD32F2" w:rsidRDefault="00CD32F2" w:rsidP="00CD32F2">
      <w:pPr>
        <w:pStyle w:val="Normativo"/>
        <w:tabs>
          <w:tab w:val="clear" w:pos="181"/>
        </w:tabs>
        <w:ind w:left="180" w:hanging="180"/>
        <w:jc w:val="center"/>
        <w:rPr>
          <w:rFonts w:cs="Arial"/>
          <w:b/>
          <w:u w:val="single"/>
        </w:rPr>
      </w:pPr>
    </w:p>
    <w:p w14:paraId="5008BE32" w14:textId="77777777" w:rsidR="00CD32F2" w:rsidRDefault="00CD32F2" w:rsidP="00CD32F2">
      <w:pPr>
        <w:pStyle w:val="Normativo"/>
        <w:tabs>
          <w:tab w:val="clear" w:pos="181"/>
        </w:tabs>
        <w:ind w:left="180" w:hanging="180"/>
        <w:jc w:val="center"/>
        <w:rPr>
          <w:rFonts w:cs="Arial"/>
          <w:b/>
          <w:u w:val="single"/>
        </w:rPr>
      </w:pPr>
    </w:p>
    <w:p w14:paraId="7A755708" w14:textId="77777777" w:rsidR="00CD32F2" w:rsidRDefault="00CD32F2" w:rsidP="00CD32F2">
      <w:pPr>
        <w:pStyle w:val="Normativo"/>
        <w:tabs>
          <w:tab w:val="clear" w:pos="181"/>
        </w:tabs>
        <w:ind w:left="180" w:hanging="180"/>
        <w:jc w:val="center"/>
        <w:rPr>
          <w:rFonts w:cs="Arial"/>
          <w:b/>
          <w:u w:val="single"/>
        </w:rPr>
      </w:pPr>
    </w:p>
    <w:p w14:paraId="0298CA11" w14:textId="77777777" w:rsidR="00CD32F2" w:rsidRDefault="00CD32F2" w:rsidP="00CD32F2">
      <w:pPr>
        <w:pStyle w:val="Normativo"/>
        <w:tabs>
          <w:tab w:val="clear" w:pos="181"/>
        </w:tabs>
        <w:ind w:left="180" w:hanging="180"/>
        <w:jc w:val="center"/>
        <w:rPr>
          <w:rFonts w:cs="Arial"/>
          <w:b/>
          <w:u w:val="single"/>
        </w:rPr>
      </w:pPr>
    </w:p>
    <w:p w14:paraId="3A8CA0E7" w14:textId="77777777" w:rsidR="00CD32F2" w:rsidRDefault="00CD32F2" w:rsidP="00CD32F2">
      <w:pPr>
        <w:pStyle w:val="Normativo"/>
        <w:tabs>
          <w:tab w:val="clear" w:pos="181"/>
        </w:tabs>
        <w:ind w:left="180" w:hanging="180"/>
        <w:jc w:val="center"/>
        <w:rPr>
          <w:rFonts w:cs="Arial"/>
          <w:b/>
          <w:u w:val="single"/>
        </w:rPr>
      </w:pPr>
    </w:p>
    <w:p w14:paraId="400596A3" w14:textId="77777777" w:rsidR="00CD32F2" w:rsidRDefault="00CD32F2" w:rsidP="00CD32F2">
      <w:pPr>
        <w:pStyle w:val="Normativo"/>
        <w:tabs>
          <w:tab w:val="clear" w:pos="181"/>
        </w:tabs>
        <w:ind w:left="180" w:hanging="180"/>
        <w:jc w:val="center"/>
        <w:rPr>
          <w:rFonts w:cs="Arial"/>
          <w:b/>
          <w:u w:val="single"/>
        </w:rPr>
      </w:pPr>
    </w:p>
    <w:p w14:paraId="3170B818" w14:textId="77777777" w:rsidR="00CD32F2" w:rsidRDefault="00CD32F2" w:rsidP="00CD32F2">
      <w:pPr>
        <w:pStyle w:val="Normativo"/>
        <w:tabs>
          <w:tab w:val="clear" w:pos="181"/>
        </w:tabs>
        <w:ind w:left="180" w:hanging="180"/>
        <w:jc w:val="center"/>
        <w:rPr>
          <w:rFonts w:cs="Arial"/>
          <w:b/>
          <w:u w:val="single"/>
        </w:rPr>
      </w:pPr>
    </w:p>
    <w:p w14:paraId="4C533221" w14:textId="77777777" w:rsidR="00CD32F2" w:rsidRDefault="00CD32F2" w:rsidP="00CD32F2">
      <w:pPr>
        <w:pStyle w:val="Normativo"/>
        <w:tabs>
          <w:tab w:val="clear" w:pos="181"/>
        </w:tabs>
        <w:ind w:left="180" w:hanging="180"/>
        <w:jc w:val="center"/>
        <w:rPr>
          <w:rFonts w:cs="Arial"/>
          <w:b/>
          <w:u w:val="single"/>
        </w:rPr>
      </w:pPr>
    </w:p>
    <w:p w14:paraId="2EB70BC8" w14:textId="77777777" w:rsidR="00CD32F2" w:rsidRDefault="00CD32F2" w:rsidP="00CD32F2">
      <w:pPr>
        <w:pStyle w:val="Normativo"/>
        <w:tabs>
          <w:tab w:val="clear" w:pos="181"/>
        </w:tabs>
        <w:ind w:left="180" w:hanging="180"/>
        <w:jc w:val="center"/>
        <w:rPr>
          <w:rFonts w:cs="Arial"/>
          <w:b/>
          <w:u w:val="single"/>
        </w:rPr>
      </w:pPr>
    </w:p>
    <w:p w14:paraId="3F4BD1CC" w14:textId="77777777" w:rsidR="00CD32F2" w:rsidRDefault="00CD32F2" w:rsidP="00CD32F2">
      <w:pPr>
        <w:pStyle w:val="Normativo"/>
        <w:tabs>
          <w:tab w:val="clear" w:pos="181"/>
        </w:tabs>
        <w:ind w:left="180" w:hanging="180"/>
        <w:jc w:val="center"/>
        <w:rPr>
          <w:rFonts w:cs="Arial"/>
          <w:b/>
          <w:u w:val="single"/>
        </w:rPr>
      </w:pPr>
    </w:p>
    <w:p w14:paraId="5ABC464A" w14:textId="77777777" w:rsidR="00CD32F2" w:rsidRDefault="00CD32F2" w:rsidP="00CD32F2">
      <w:pPr>
        <w:pStyle w:val="Normativo"/>
        <w:tabs>
          <w:tab w:val="clear" w:pos="181"/>
        </w:tabs>
        <w:ind w:left="180" w:hanging="180"/>
        <w:jc w:val="center"/>
        <w:rPr>
          <w:rFonts w:cs="Arial"/>
          <w:b/>
          <w:u w:val="single"/>
        </w:rPr>
      </w:pPr>
    </w:p>
    <w:p w14:paraId="03E17428" w14:textId="77777777" w:rsidR="00CD32F2" w:rsidRDefault="00CD32F2" w:rsidP="00CD32F2">
      <w:pPr>
        <w:pStyle w:val="Normativo"/>
        <w:tabs>
          <w:tab w:val="clear" w:pos="181"/>
        </w:tabs>
        <w:ind w:left="180" w:hanging="180"/>
        <w:jc w:val="center"/>
        <w:rPr>
          <w:rFonts w:cs="Arial"/>
          <w:b/>
          <w:u w:val="single"/>
        </w:rPr>
      </w:pPr>
    </w:p>
    <w:p w14:paraId="7B31CBE3" w14:textId="77777777" w:rsidR="00CD32F2" w:rsidRDefault="00CD32F2" w:rsidP="00CD32F2">
      <w:pPr>
        <w:pStyle w:val="Normativo"/>
        <w:tabs>
          <w:tab w:val="clear" w:pos="181"/>
        </w:tabs>
        <w:ind w:left="180" w:hanging="180"/>
        <w:jc w:val="center"/>
        <w:rPr>
          <w:rFonts w:cs="Arial"/>
          <w:b/>
          <w:u w:val="single"/>
        </w:rPr>
      </w:pPr>
    </w:p>
    <w:p w14:paraId="4067CDDC" w14:textId="77777777" w:rsidR="00CD32F2" w:rsidRDefault="00CD32F2" w:rsidP="00CD32F2">
      <w:pPr>
        <w:pStyle w:val="Normativo"/>
        <w:tabs>
          <w:tab w:val="clear" w:pos="181"/>
        </w:tabs>
        <w:ind w:left="180" w:hanging="180"/>
        <w:jc w:val="center"/>
        <w:rPr>
          <w:rFonts w:cs="Arial"/>
          <w:b/>
          <w:u w:val="single"/>
        </w:rPr>
      </w:pPr>
    </w:p>
    <w:p w14:paraId="69513747" w14:textId="77777777" w:rsidR="00CD32F2" w:rsidRDefault="00CD32F2" w:rsidP="00CD32F2">
      <w:pPr>
        <w:pStyle w:val="Normativo"/>
        <w:tabs>
          <w:tab w:val="clear" w:pos="181"/>
        </w:tabs>
        <w:ind w:left="180" w:hanging="180"/>
        <w:jc w:val="center"/>
        <w:rPr>
          <w:rFonts w:cs="Arial"/>
          <w:b/>
          <w:u w:val="single"/>
        </w:rPr>
      </w:pPr>
    </w:p>
    <w:p w14:paraId="6BC28E22" w14:textId="77777777" w:rsidR="00CD32F2" w:rsidRDefault="00CD32F2" w:rsidP="00CD32F2">
      <w:pPr>
        <w:pStyle w:val="Normativo"/>
        <w:tabs>
          <w:tab w:val="clear" w:pos="181"/>
        </w:tabs>
        <w:ind w:left="180" w:hanging="180"/>
        <w:jc w:val="center"/>
        <w:rPr>
          <w:rFonts w:cs="Arial"/>
          <w:b/>
          <w:u w:val="single"/>
        </w:rPr>
      </w:pPr>
    </w:p>
    <w:p w14:paraId="21D3AB69" w14:textId="77777777" w:rsidR="00CD32F2" w:rsidRDefault="00CD32F2" w:rsidP="00CD32F2">
      <w:pPr>
        <w:pStyle w:val="Normativo"/>
        <w:tabs>
          <w:tab w:val="clear" w:pos="181"/>
        </w:tabs>
        <w:ind w:left="180" w:hanging="180"/>
        <w:jc w:val="center"/>
        <w:rPr>
          <w:rFonts w:cs="Arial"/>
          <w:b/>
          <w:u w:val="single"/>
        </w:rPr>
      </w:pPr>
    </w:p>
    <w:p w14:paraId="506394C4" w14:textId="77777777" w:rsidR="00CD32F2" w:rsidRDefault="00CD32F2" w:rsidP="00CD32F2">
      <w:pPr>
        <w:pStyle w:val="Normativo"/>
        <w:tabs>
          <w:tab w:val="clear" w:pos="181"/>
        </w:tabs>
        <w:ind w:left="180" w:hanging="180"/>
        <w:jc w:val="center"/>
        <w:rPr>
          <w:rFonts w:cs="Arial"/>
          <w:b/>
          <w:u w:val="single"/>
        </w:rPr>
      </w:pPr>
    </w:p>
    <w:p w14:paraId="174EF0D5" w14:textId="77777777" w:rsidR="00CD32F2" w:rsidRDefault="00CD32F2" w:rsidP="00CD32F2">
      <w:pPr>
        <w:pStyle w:val="Normativo"/>
        <w:tabs>
          <w:tab w:val="clear" w:pos="181"/>
        </w:tabs>
        <w:ind w:left="180" w:hanging="180"/>
        <w:jc w:val="center"/>
        <w:rPr>
          <w:rFonts w:cs="Arial"/>
          <w:b/>
          <w:u w:val="single"/>
        </w:rPr>
      </w:pPr>
    </w:p>
    <w:p w14:paraId="4A79D5BF" w14:textId="77777777" w:rsidR="00CD32F2" w:rsidRDefault="00CD32F2" w:rsidP="00CD32F2">
      <w:pPr>
        <w:pStyle w:val="Normativo"/>
        <w:tabs>
          <w:tab w:val="clear" w:pos="181"/>
        </w:tabs>
        <w:ind w:left="180" w:hanging="180"/>
        <w:jc w:val="center"/>
        <w:rPr>
          <w:rFonts w:cs="Arial"/>
          <w:b/>
          <w:u w:val="single"/>
        </w:rPr>
      </w:pPr>
    </w:p>
    <w:p w14:paraId="3F09ED55" w14:textId="77777777" w:rsidR="00CD32F2" w:rsidRPr="00CD32F2" w:rsidRDefault="00CD32F2" w:rsidP="00CD32F2">
      <w:pPr>
        <w:pStyle w:val="Normativo"/>
        <w:tabs>
          <w:tab w:val="clear" w:pos="181"/>
        </w:tabs>
        <w:ind w:left="180" w:hanging="180"/>
        <w:jc w:val="center"/>
        <w:rPr>
          <w:rFonts w:cs="Arial"/>
          <w:b/>
        </w:rPr>
      </w:pPr>
      <w:r w:rsidRPr="00CD32F2">
        <w:rPr>
          <w:rFonts w:cs="Arial"/>
          <w:b/>
        </w:rPr>
        <w:lastRenderedPageBreak/>
        <w:t>Tabela 2 – Níveis de Vulnerabilidade</w:t>
      </w:r>
    </w:p>
    <w:tbl>
      <w:tblPr>
        <w:tblpPr w:leftFromText="141" w:rightFromText="141" w:vertAnchor="text" w:horzAnchor="margin" w:tblpY="64"/>
        <w:tblW w:w="1509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953"/>
        <w:gridCol w:w="1463"/>
        <w:gridCol w:w="3929"/>
        <w:gridCol w:w="5959"/>
        <w:gridCol w:w="1791"/>
      </w:tblGrid>
      <w:tr w:rsidR="00CD32F2" w:rsidRPr="00852C83" w14:paraId="06E5DF60" w14:textId="77777777" w:rsidTr="00777EC6">
        <w:trPr>
          <w:trHeight w:val="432"/>
        </w:trPr>
        <w:tc>
          <w:tcPr>
            <w:tcW w:w="1953" w:type="dxa"/>
            <w:shd w:val="clear" w:color="auto" w:fill="008080"/>
            <w:vAlign w:val="center"/>
            <w:hideMark/>
          </w:tcPr>
          <w:p w14:paraId="7AE2B3C3" w14:textId="77777777" w:rsidR="00CD32F2" w:rsidRPr="007E00FA" w:rsidRDefault="00CD32F2" w:rsidP="00777EC6">
            <w:pPr>
              <w:jc w:val="center"/>
              <w:rPr>
                <w:rFonts w:ascii="Arial" w:hAnsi="Arial" w:cs="Arial"/>
                <w:b/>
                <w:bCs/>
                <w:color w:val="FFFFFF"/>
                <w:sz w:val="20"/>
                <w:szCs w:val="20"/>
              </w:rPr>
            </w:pPr>
            <w:r w:rsidRPr="007E00FA">
              <w:rPr>
                <w:rFonts w:ascii="Arial" w:hAnsi="Arial" w:cs="Arial"/>
                <w:b/>
                <w:bCs/>
                <w:color w:val="FFFFFF"/>
                <w:sz w:val="20"/>
                <w:szCs w:val="20"/>
              </w:rPr>
              <w:t xml:space="preserve">Tipo de </w:t>
            </w:r>
            <w:r w:rsidRPr="007E00FA">
              <w:rPr>
                <w:rFonts w:ascii="Arial" w:hAnsi="Arial" w:cs="Arial"/>
                <w:b/>
                <w:bCs/>
                <w:color w:val="FFFFFF"/>
                <w:sz w:val="20"/>
                <w:szCs w:val="20"/>
              </w:rPr>
              <w:br/>
              <w:t xml:space="preserve">Efeito </w:t>
            </w:r>
            <w:proofErr w:type="spellStart"/>
            <w:r w:rsidRPr="007E00FA">
              <w:rPr>
                <w:rFonts w:ascii="Arial" w:hAnsi="Arial" w:cs="Arial"/>
                <w:b/>
                <w:bCs/>
                <w:color w:val="FFFFFF"/>
                <w:sz w:val="20"/>
                <w:szCs w:val="20"/>
              </w:rPr>
              <w:t>Fisico</w:t>
            </w:r>
            <w:proofErr w:type="spellEnd"/>
          </w:p>
        </w:tc>
        <w:tc>
          <w:tcPr>
            <w:tcW w:w="1463" w:type="dxa"/>
            <w:shd w:val="clear" w:color="auto" w:fill="008080"/>
            <w:vAlign w:val="center"/>
            <w:hideMark/>
          </w:tcPr>
          <w:p w14:paraId="66173088" w14:textId="77777777" w:rsidR="00CD32F2" w:rsidRPr="007E00FA" w:rsidRDefault="00CD32F2" w:rsidP="00777EC6">
            <w:pPr>
              <w:jc w:val="center"/>
              <w:rPr>
                <w:rFonts w:ascii="Arial" w:hAnsi="Arial" w:cs="Arial"/>
                <w:b/>
                <w:bCs/>
                <w:color w:val="FFFFFF"/>
                <w:sz w:val="20"/>
                <w:szCs w:val="20"/>
              </w:rPr>
            </w:pPr>
            <w:r w:rsidRPr="007E00FA">
              <w:rPr>
                <w:rFonts w:ascii="Arial" w:hAnsi="Arial" w:cs="Arial"/>
                <w:b/>
                <w:bCs/>
                <w:color w:val="FFFFFF"/>
                <w:sz w:val="20"/>
                <w:szCs w:val="20"/>
              </w:rPr>
              <w:t xml:space="preserve">Efeito </w:t>
            </w:r>
            <w:r w:rsidRPr="007E00FA">
              <w:rPr>
                <w:rFonts w:ascii="Arial" w:hAnsi="Arial" w:cs="Arial"/>
                <w:b/>
                <w:bCs/>
                <w:color w:val="FFFFFF"/>
                <w:sz w:val="20"/>
                <w:szCs w:val="20"/>
              </w:rPr>
              <w:br/>
            </w:r>
            <w:proofErr w:type="spellStart"/>
            <w:r w:rsidRPr="007E00FA">
              <w:rPr>
                <w:rFonts w:ascii="Arial" w:hAnsi="Arial" w:cs="Arial"/>
                <w:b/>
                <w:bCs/>
                <w:color w:val="FFFFFF"/>
                <w:sz w:val="20"/>
                <w:szCs w:val="20"/>
              </w:rPr>
              <w:t>Fisico</w:t>
            </w:r>
            <w:proofErr w:type="spellEnd"/>
          </w:p>
        </w:tc>
        <w:tc>
          <w:tcPr>
            <w:tcW w:w="3929" w:type="dxa"/>
            <w:shd w:val="clear" w:color="auto" w:fill="008080"/>
            <w:vAlign w:val="center"/>
            <w:hideMark/>
          </w:tcPr>
          <w:p w14:paraId="22ADB271" w14:textId="77777777" w:rsidR="00CD32F2" w:rsidRPr="007E00FA" w:rsidRDefault="00CD32F2" w:rsidP="00777EC6">
            <w:pPr>
              <w:jc w:val="center"/>
              <w:rPr>
                <w:rFonts w:ascii="Arial" w:hAnsi="Arial" w:cs="Arial"/>
                <w:b/>
                <w:bCs/>
                <w:color w:val="FFFFFF"/>
                <w:sz w:val="20"/>
                <w:szCs w:val="20"/>
              </w:rPr>
            </w:pPr>
            <w:proofErr w:type="spellStart"/>
            <w:r w:rsidRPr="007E00FA">
              <w:rPr>
                <w:rFonts w:ascii="Arial" w:hAnsi="Arial" w:cs="Arial"/>
                <w:b/>
                <w:bCs/>
                <w:color w:val="FFFFFF"/>
                <w:sz w:val="20"/>
                <w:szCs w:val="20"/>
              </w:rPr>
              <w:t>Nivel</w:t>
            </w:r>
            <w:proofErr w:type="spellEnd"/>
            <w:r w:rsidRPr="007E00FA">
              <w:rPr>
                <w:rFonts w:ascii="Arial" w:hAnsi="Arial" w:cs="Arial"/>
                <w:b/>
                <w:bCs/>
                <w:color w:val="FFFFFF"/>
                <w:sz w:val="20"/>
                <w:szCs w:val="20"/>
              </w:rPr>
              <w:t xml:space="preserve"> do </w:t>
            </w:r>
            <w:r w:rsidRPr="007E00FA">
              <w:rPr>
                <w:rFonts w:ascii="Arial" w:hAnsi="Arial" w:cs="Arial"/>
                <w:b/>
                <w:bCs/>
                <w:color w:val="FFFFFF"/>
                <w:sz w:val="20"/>
                <w:szCs w:val="20"/>
              </w:rPr>
              <w:br/>
              <w:t xml:space="preserve">Efeito </w:t>
            </w:r>
            <w:proofErr w:type="spellStart"/>
            <w:r w:rsidRPr="007E00FA">
              <w:rPr>
                <w:rFonts w:ascii="Arial" w:hAnsi="Arial" w:cs="Arial"/>
                <w:b/>
                <w:bCs/>
                <w:color w:val="FFFFFF"/>
                <w:sz w:val="20"/>
                <w:szCs w:val="20"/>
              </w:rPr>
              <w:t>Fisico</w:t>
            </w:r>
            <w:proofErr w:type="spellEnd"/>
          </w:p>
        </w:tc>
        <w:tc>
          <w:tcPr>
            <w:tcW w:w="5959" w:type="dxa"/>
            <w:shd w:val="clear" w:color="auto" w:fill="008080"/>
            <w:vAlign w:val="center"/>
            <w:hideMark/>
          </w:tcPr>
          <w:p w14:paraId="7CA35524" w14:textId="77777777" w:rsidR="00CD32F2" w:rsidRPr="007E00FA" w:rsidRDefault="00CD32F2" w:rsidP="00777EC6">
            <w:pPr>
              <w:jc w:val="center"/>
              <w:rPr>
                <w:rFonts w:ascii="Arial" w:hAnsi="Arial" w:cs="Arial"/>
                <w:b/>
                <w:bCs/>
                <w:color w:val="FFFFFF"/>
                <w:sz w:val="20"/>
                <w:szCs w:val="20"/>
              </w:rPr>
            </w:pPr>
            <w:r w:rsidRPr="007E00FA">
              <w:rPr>
                <w:rFonts w:ascii="Arial" w:hAnsi="Arial" w:cs="Arial"/>
                <w:b/>
                <w:bCs/>
                <w:color w:val="FFFFFF"/>
                <w:sz w:val="20"/>
                <w:szCs w:val="20"/>
              </w:rPr>
              <w:t xml:space="preserve">Possíveis </w:t>
            </w:r>
            <w:r w:rsidRPr="007E00FA">
              <w:rPr>
                <w:rFonts w:ascii="Arial" w:hAnsi="Arial" w:cs="Arial"/>
                <w:b/>
                <w:bCs/>
                <w:color w:val="FFFFFF"/>
                <w:sz w:val="20"/>
                <w:szCs w:val="20"/>
              </w:rPr>
              <w:br/>
              <w:t>Danos</w:t>
            </w:r>
          </w:p>
        </w:tc>
        <w:tc>
          <w:tcPr>
            <w:tcW w:w="1791" w:type="dxa"/>
            <w:shd w:val="clear" w:color="auto" w:fill="008080"/>
            <w:vAlign w:val="center"/>
            <w:hideMark/>
          </w:tcPr>
          <w:p w14:paraId="210639D8" w14:textId="77777777" w:rsidR="00CD32F2" w:rsidRPr="007E00FA" w:rsidRDefault="00CD32F2" w:rsidP="00777EC6">
            <w:pPr>
              <w:jc w:val="center"/>
              <w:rPr>
                <w:rFonts w:ascii="Arial" w:hAnsi="Arial" w:cs="Arial"/>
                <w:b/>
                <w:bCs/>
                <w:color w:val="FFFFFF"/>
                <w:sz w:val="20"/>
                <w:szCs w:val="20"/>
              </w:rPr>
            </w:pPr>
            <w:r w:rsidRPr="007E00FA">
              <w:rPr>
                <w:rFonts w:ascii="Arial" w:hAnsi="Arial" w:cs="Arial"/>
                <w:b/>
                <w:bCs/>
                <w:color w:val="FFFFFF"/>
                <w:sz w:val="20"/>
                <w:szCs w:val="20"/>
              </w:rPr>
              <w:t xml:space="preserve">Plano de Atendimento </w:t>
            </w:r>
            <w:proofErr w:type="gramStart"/>
            <w:r w:rsidRPr="007E00FA">
              <w:rPr>
                <w:rFonts w:ascii="Arial" w:hAnsi="Arial" w:cs="Arial"/>
                <w:b/>
                <w:bCs/>
                <w:color w:val="FFFFFF"/>
                <w:sz w:val="20"/>
                <w:szCs w:val="20"/>
              </w:rPr>
              <w:t>a  Emergência</w:t>
            </w:r>
            <w:proofErr w:type="gramEnd"/>
            <w:r w:rsidRPr="007E00FA">
              <w:rPr>
                <w:rFonts w:ascii="Arial" w:hAnsi="Arial" w:cs="Arial"/>
                <w:b/>
                <w:bCs/>
                <w:color w:val="FFFFFF"/>
                <w:sz w:val="20"/>
                <w:szCs w:val="20"/>
              </w:rPr>
              <w:t xml:space="preserve"> (PAE)</w:t>
            </w:r>
          </w:p>
        </w:tc>
      </w:tr>
      <w:tr w:rsidR="00CD32F2" w:rsidRPr="00852C83" w14:paraId="569BA783" w14:textId="77777777" w:rsidTr="00777EC6">
        <w:trPr>
          <w:trHeight w:val="391"/>
        </w:trPr>
        <w:tc>
          <w:tcPr>
            <w:tcW w:w="1953" w:type="dxa"/>
            <w:vMerge w:val="restart"/>
            <w:shd w:val="clear" w:color="auto" w:fill="auto"/>
            <w:vAlign w:val="center"/>
            <w:hideMark/>
          </w:tcPr>
          <w:p w14:paraId="3BB7196D" w14:textId="77777777" w:rsidR="00CD32F2" w:rsidRPr="00852C83" w:rsidRDefault="00CD32F2" w:rsidP="00777EC6">
            <w:pPr>
              <w:rPr>
                <w:rFonts w:ascii="Arial" w:hAnsi="Arial" w:cs="Arial"/>
                <w:b/>
                <w:bCs/>
                <w:color w:val="000000"/>
                <w:sz w:val="20"/>
                <w:szCs w:val="20"/>
              </w:rPr>
            </w:pPr>
            <w:r w:rsidRPr="00852C83">
              <w:rPr>
                <w:rFonts w:ascii="Arial" w:hAnsi="Arial" w:cs="Arial"/>
                <w:b/>
                <w:bCs/>
                <w:color w:val="000000"/>
                <w:sz w:val="20"/>
                <w:szCs w:val="20"/>
              </w:rPr>
              <w:t xml:space="preserve"> Incêndio em poça</w:t>
            </w:r>
            <w:r w:rsidRPr="00852C83">
              <w:rPr>
                <w:rFonts w:ascii="Arial" w:hAnsi="Arial" w:cs="Arial"/>
                <w:b/>
                <w:bCs/>
                <w:color w:val="000000"/>
                <w:sz w:val="20"/>
                <w:szCs w:val="20"/>
              </w:rPr>
              <w:br/>
              <w:t>Jato de fogo Bola de fogo (BLEVE*)</w:t>
            </w:r>
          </w:p>
        </w:tc>
        <w:tc>
          <w:tcPr>
            <w:tcW w:w="1463" w:type="dxa"/>
            <w:vMerge w:val="restart"/>
            <w:shd w:val="clear" w:color="auto" w:fill="auto"/>
            <w:vAlign w:val="center"/>
            <w:hideMark/>
          </w:tcPr>
          <w:p w14:paraId="7A57433C" w14:textId="77777777" w:rsidR="00CD32F2" w:rsidRPr="00852C83" w:rsidRDefault="00CD32F2" w:rsidP="00777EC6">
            <w:pPr>
              <w:jc w:val="center"/>
              <w:rPr>
                <w:rFonts w:ascii="Arial" w:hAnsi="Arial" w:cs="Arial"/>
                <w:color w:val="000000"/>
                <w:sz w:val="20"/>
                <w:szCs w:val="20"/>
              </w:rPr>
            </w:pPr>
            <w:r w:rsidRPr="00852C83">
              <w:rPr>
                <w:rFonts w:ascii="Arial" w:hAnsi="Arial" w:cs="Arial"/>
                <w:color w:val="000000"/>
                <w:sz w:val="20"/>
                <w:szCs w:val="20"/>
              </w:rPr>
              <w:t xml:space="preserve">Radiação </w:t>
            </w:r>
            <w:r w:rsidRPr="00852C83">
              <w:rPr>
                <w:rFonts w:ascii="Arial" w:hAnsi="Arial" w:cs="Arial"/>
                <w:color w:val="000000"/>
                <w:sz w:val="20"/>
                <w:szCs w:val="20"/>
              </w:rPr>
              <w:br/>
              <w:t>Térmica</w:t>
            </w:r>
          </w:p>
        </w:tc>
        <w:tc>
          <w:tcPr>
            <w:tcW w:w="3929" w:type="dxa"/>
            <w:shd w:val="clear" w:color="000000" w:fill="F2F2F2"/>
            <w:noWrap/>
            <w:vAlign w:val="center"/>
            <w:hideMark/>
          </w:tcPr>
          <w:p w14:paraId="00BB506F" w14:textId="77777777" w:rsidR="00CD32F2" w:rsidRPr="00852C83" w:rsidRDefault="00CD32F2" w:rsidP="00777EC6">
            <w:pPr>
              <w:jc w:val="center"/>
              <w:rPr>
                <w:rFonts w:ascii="Arial" w:hAnsi="Arial" w:cs="Arial"/>
                <w:color w:val="000000"/>
                <w:sz w:val="20"/>
                <w:szCs w:val="20"/>
              </w:rPr>
            </w:pPr>
            <w:r w:rsidRPr="00852C83">
              <w:rPr>
                <w:rFonts w:ascii="Arial" w:hAnsi="Arial" w:cs="Arial"/>
                <w:color w:val="000000"/>
                <w:sz w:val="20"/>
                <w:szCs w:val="20"/>
              </w:rPr>
              <w:t>4.0 kW/m</w:t>
            </w:r>
            <w:r w:rsidRPr="00852C83">
              <w:rPr>
                <w:rFonts w:ascii="Arial" w:hAnsi="Arial" w:cs="Arial"/>
                <w:color w:val="000000"/>
                <w:sz w:val="20"/>
                <w:szCs w:val="20"/>
                <w:vertAlign w:val="superscript"/>
              </w:rPr>
              <w:t>2</w:t>
            </w:r>
          </w:p>
        </w:tc>
        <w:tc>
          <w:tcPr>
            <w:tcW w:w="5959" w:type="dxa"/>
            <w:shd w:val="clear" w:color="000000" w:fill="F2F2F2"/>
            <w:vAlign w:val="center"/>
            <w:hideMark/>
          </w:tcPr>
          <w:p w14:paraId="2D095AB6" w14:textId="77777777" w:rsidR="00CD32F2" w:rsidRPr="00852C83" w:rsidRDefault="00CD32F2" w:rsidP="00777EC6">
            <w:pPr>
              <w:jc w:val="both"/>
              <w:rPr>
                <w:rFonts w:ascii="Arial" w:hAnsi="Arial" w:cs="Arial"/>
                <w:sz w:val="20"/>
                <w:szCs w:val="20"/>
              </w:rPr>
            </w:pPr>
            <w:r w:rsidRPr="00852C83">
              <w:rPr>
                <w:rFonts w:ascii="Arial" w:hAnsi="Arial" w:cs="Arial"/>
                <w:sz w:val="20"/>
                <w:szCs w:val="20"/>
              </w:rPr>
              <w:t xml:space="preserve">Dores em 20 seg. de exposição. 0% de fatalidades </w:t>
            </w:r>
          </w:p>
        </w:tc>
        <w:tc>
          <w:tcPr>
            <w:tcW w:w="1791" w:type="dxa"/>
            <w:shd w:val="clear" w:color="000000" w:fill="F2F2F2"/>
            <w:vAlign w:val="center"/>
            <w:hideMark/>
          </w:tcPr>
          <w:p w14:paraId="5AE9CE49" w14:textId="77777777" w:rsidR="00CD32F2" w:rsidRPr="00852C83" w:rsidRDefault="00CD32F2" w:rsidP="00777EC6">
            <w:pPr>
              <w:jc w:val="center"/>
              <w:rPr>
                <w:rFonts w:ascii="Arial" w:hAnsi="Arial" w:cs="Arial"/>
                <w:color w:val="000000"/>
                <w:sz w:val="20"/>
                <w:szCs w:val="20"/>
              </w:rPr>
            </w:pPr>
            <w:r w:rsidRPr="00852C83">
              <w:rPr>
                <w:rFonts w:ascii="Arial" w:hAnsi="Arial" w:cs="Arial"/>
                <w:color w:val="000000"/>
                <w:sz w:val="20"/>
                <w:szCs w:val="20"/>
              </w:rPr>
              <w:t>Evasão</w:t>
            </w:r>
          </w:p>
        </w:tc>
      </w:tr>
      <w:tr w:rsidR="00CD32F2" w:rsidRPr="00852C83" w14:paraId="418D416F" w14:textId="77777777" w:rsidTr="00777EC6">
        <w:trPr>
          <w:trHeight w:val="210"/>
        </w:trPr>
        <w:tc>
          <w:tcPr>
            <w:tcW w:w="1953" w:type="dxa"/>
            <w:vMerge/>
            <w:vAlign w:val="center"/>
            <w:hideMark/>
          </w:tcPr>
          <w:p w14:paraId="2C763EC8" w14:textId="77777777" w:rsidR="00CD32F2" w:rsidRPr="00852C83" w:rsidRDefault="00CD32F2" w:rsidP="00777EC6">
            <w:pPr>
              <w:rPr>
                <w:rFonts w:ascii="Arial" w:hAnsi="Arial" w:cs="Arial"/>
                <w:b/>
                <w:bCs/>
                <w:color w:val="000000"/>
                <w:sz w:val="20"/>
                <w:szCs w:val="20"/>
              </w:rPr>
            </w:pPr>
          </w:p>
        </w:tc>
        <w:tc>
          <w:tcPr>
            <w:tcW w:w="1463" w:type="dxa"/>
            <w:vMerge/>
            <w:vAlign w:val="center"/>
            <w:hideMark/>
          </w:tcPr>
          <w:p w14:paraId="4F53519A" w14:textId="77777777" w:rsidR="00CD32F2" w:rsidRPr="00852C83" w:rsidRDefault="00CD32F2" w:rsidP="00777EC6">
            <w:pPr>
              <w:rPr>
                <w:rFonts w:ascii="Arial" w:hAnsi="Arial" w:cs="Arial"/>
                <w:color w:val="000000"/>
                <w:sz w:val="20"/>
                <w:szCs w:val="20"/>
              </w:rPr>
            </w:pPr>
          </w:p>
        </w:tc>
        <w:tc>
          <w:tcPr>
            <w:tcW w:w="3929" w:type="dxa"/>
            <w:shd w:val="clear" w:color="auto" w:fill="auto"/>
            <w:noWrap/>
            <w:vAlign w:val="center"/>
            <w:hideMark/>
          </w:tcPr>
          <w:p w14:paraId="4A6E5DB5" w14:textId="77777777" w:rsidR="00CD32F2" w:rsidRPr="00852C83" w:rsidRDefault="00CD32F2" w:rsidP="00777EC6">
            <w:pPr>
              <w:jc w:val="center"/>
              <w:rPr>
                <w:rFonts w:ascii="Arial" w:hAnsi="Arial" w:cs="Arial"/>
                <w:color w:val="000000"/>
                <w:sz w:val="20"/>
                <w:szCs w:val="20"/>
              </w:rPr>
            </w:pPr>
            <w:r w:rsidRPr="00852C83">
              <w:rPr>
                <w:rFonts w:ascii="Arial" w:hAnsi="Arial" w:cs="Arial"/>
                <w:color w:val="000000"/>
                <w:sz w:val="20"/>
                <w:szCs w:val="20"/>
              </w:rPr>
              <w:t>1.6 kW/m2</w:t>
            </w:r>
          </w:p>
        </w:tc>
        <w:tc>
          <w:tcPr>
            <w:tcW w:w="5959" w:type="dxa"/>
            <w:shd w:val="clear" w:color="auto" w:fill="auto"/>
            <w:noWrap/>
            <w:vAlign w:val="center"/>
            <w:hideMark/>
          </w:tcPr>
          <w:p w14:paraId="070DBDA7" w14:textId="77777777" w:rsidR="00CD32F2" w:rsidRPr="00852C83" w:rsidRDefault="00CD32F2" w:rsidP="00777EC6">
            <w:pPr>
              <w:jc w:val="center"/>
              <w:rPr>
                <w:rFonts w:ascii="Arial" w:hAnsi="Arial" w:cs="Arial"/>
                <w:color w:val="000000"/>
                <w:sz w:val="20"/>
                <w:szCs w:val="20"/>
              </w:rPr>
            </w:pPr>
            <w:r w:rsidRPr="00852C83">
              <w:rPr>
                <w:rFonts w:ascii="Arial" w:hAnsi="Arial" w:cs="Arial"/>
                <w:color w:val="000000"/>
                <w:sz w:val="20"/>
                <w:szCs w:val="20"/>
              </w:rPr>
              <w:t>Sem danos</w:t>
            </w:r>
          </w:p>
        </w:tc>
        <w:tc>
          <w:tcPr>
            <w:tcW w:w="1791" w:type="dxa"/>
            <w:shd w:val="clear" w:color="auto" w:fill="auto"/>
            <w:noWrap/>
            <w:vAlign w:val="center"/>
            <w:hideMark/>
          </w:tcPr>
          <w:p w14:paraId="35315B6D" w14:textId="77777777" w:rsidR="00CD32F2" w:rsidRPr="00852C83" w:rsidRDefault="00CD32F2" w:rsidP="00777EC6">
            <w:pPr>
              <w:jc w:val="center"/>
              <w:rPr>
                <w:rFonts w:ascii="Arial" w:hAnsi="Arial" w:cs="Arial"/>
                <w:color w:val="000000"/>
                <w:sz w:val="20"/>
                <w:szCs w:val="20"/>
              </w:rPr>
            </w:pPr>
            <w:r w:rsidRPr="00852C83">
              <w:rPr>
                <w:rFonts w:ascii="Arial" w:hAnsi="Arial" w:cs="Arial"/>
                <w:color w:val="000000"/>
                <w:sz w:val="20"/>
                <w:szCs w:val="20"/>
              </w:rPr>
              <w:t>Monitoramento</w:t>
            </w:r>
          </w:p>
        </w:tc>
      </w:tr>
      <w:tr w:rsidR="00CD32F2" w:rsidRPr="00852C83" w14:paraId="40C7275D" w14:textId="77777777" w:rsidTr="00777EC6">
        <w:trPr>
          <w:trHeight w:val="606"/>
        </w:trPr>
        <w:tc>
          <w:tcPr>
            <w:tcW w:w="1953" w:type="dxa"/>
            <w:vMerge w:val="restart"/>
            <w:shd w:val="clear" w:color="auto" w:fill="auto"/>
            <w:noWrap/>
            <w:vAlign w:val="center"/>
            <w:hideMark/>
          </w:tcPr>
          <w:p w14:paraId="63141B2F" w14:textId="77777777" w:rsidR="00CD32F2" w:rsidRPr="00852C83" w:rsidRDefault="00CD32F2" w:rsidP="00777EC6">
            <w:pPr>
              <w:rPr>
                <w:rFonts w:ascii="Arial" w:hAnsi="Arial" w:cs="Arial"/>
                <w:b/>
                <w:bCs/>
                <w:color w:val="000000"/>
                <w:sz w:val="20"/>
                <w:szCs w:val="20"/>
              </w:rPr>
            </w:pPr>
            <w:r w:rsidRPr="00852C83">
              <w:rPr>
                <w:rFonts w:ascii="Arial" w:hAnsi="Arial" w:cs="Arial"/>
                <w:b/>
                <w:bCs/>
                <w:color w:val="000000"/>
                <w:sz w:val="20"/>
                <w:szCs w:val="20"/>
              </w:rPr>
              <w:t>Nuvem tóxica</w:t>
            </w:r>
          </w:p>
        </w:tc>
        <w:tc>
          <w:tcPr>
            <w:tcW w:w="1463" w:type="dxa"/>
            <w:vMerge w:val="restart"/>
            <w:shd w:val="clear" w:color="auto" w:fill="auto"/>
            <w:noWrap/>
            <w:vAlign w:val="center"/>
            <w:hideMark/>
          </w:tcPr>
          <w:p w14:paraId="1563CE71" w14:textId="77777777" w:rsidR="00CD32F2" w:rsidRPr="00852C83" w:rsidRDefault="00CD32F2" w:rsidP="00777EC6">
            <w:pPr>
              <w:jc w:val="center"/>
              <w:rPr>
                <w:rFonts w:ascii="Arial" w:hAnsi="Arial" w:cs="Arial"/>
                <w:color w:val="000000"/>
                <w:sz w:val="20"/>
                <w:szCs w:val="20"/>
              </w:rPr>
            </w:pPr>
            <w:r w:rsidRPr="00852C83">
              <w:rPr>
                <w:rFonts w:ascii="Arial" w:hAnsi="Arial" w:cs="Arial"/>
                <w:color w:val="000000"/>
                <w:sz w:val="20"/>
                <w:szCs w:val="20"/>
              </w:rPr>
              <w:t>Concentração</w:t>
            </w:r>
          </w:p>
        </w:tc>
        <w:tc>
          <w:tcPr>
            <w:tcW w:w="3929" w:type="dxa"/>
            <w:shd w:val="clear" w:color="000000" w:fill="F2F2F2"/>
            <w:noWrap/>
            <w:vAlign w:val="center"/>
            <w:hideMark/>
          </w:tcPr>
          <w:p w14:paraId="30F37BE6" w14:textId="77777777" w:rsidR="00CD32F2" w:rsidRPr="00852C83" w:rsidRDefault="00CD32F2" w:rsidP="00777EC6">
            <w:pPr>
              <w:jc w:val="center"/>
              <w:rPr>
                <w:rFonts w:ascii="Arial" w:hAnsi="Arial" w:cs="Arial"/>
                <w:sz w:val="20"/>
                <w:szCs w:val="20"/>
              </w:rPr>
            </w:pPr>
            <w:r w:rsidRPr="00852C83">
              <w:rPr>
                <w:rFonts w:ascii="Arial" w:hAnsi="Arial" w:cs="Arial"/>
                <w:sz w:val="20"/>
                <w:szCs w:val="20"/>
              </w:rPr>
              <w:t xml:space="preserve">LC </w:t>
            </w:r>
            <w:r w:rsidRPr="00852C83">
              <w:rPr>
                <w:rFonts w:ascii="Arial" w:hAnsi="Arial" w:cs="Arial"/>
                <w:sz w:val="20"/>
                <w:szCs w:val="20"/>
                <w:vertAlign w:val="subscript"/>
              </w:rPr>
              <w:t>1-30</w:t>
            </w:r>
          </w:p>
        </w:tc>
        <w:tc>
          <w:tcPr>
            <w:tcW w:w="5959" w:type="dxa"/>
            <w:shd w:val="clear" w:color="000000" w:fill="F2F2F2"/>
            <w:vAlign w:val="center"/>
            <w:hideMark/>
          </w:tcPr>
          <w:p w14:paraId="07E4FEE6" w14:textId="77777777" w:rsidR="00CD32F2" w:rsidRPr="00852C83" w:rsidRDefault="00CD32F2" w:rsidP="00777EC6">
            <w:pPr>
              <w:jc w:val="both"/>
              <w:rPr>
                <w:rFonts w:ascii="Arial" w:hAnsi="Arial" w:cs="Arial"/>
                <w:sz w:val="20"/>
                <w:szCs w:val="20"/>
              </w:rPr>
            </w:pPr>
            <w:r w:rsidRPr="00852C83">
              <w:rPr>
                <w:rFonts w:ascii="Arial" w:hAnsi="Arial" w:cs="Arial"/>
                <w:sz w:val="20"/>
                <w:szCs w:val="20"/>
              </w:rPr>
              <w:t>Concentração que provoca letalidade em 1 % dos que ficarem expostos por 30 minutos. O interior desta região apresenta</w:t>
            </w:r>
            <w:r w:rsidRPr="00852C83">
              <w:rPr>
                <w:rFonts w:ascii="Arial" w:hAnsi="Arial" w:cs="Arial"/>
                <w:sz w:val="20"/>
                <w:szCs w:val="20"/>
              </w:rPr>
              <w:br/>
              <w:t>elevado risco de letalidade, mesmo para uma comunidade treinada nos procedimentos de evasão.</w:t>
            </w:r>
          </w:p>
        </w:tc>
        <w:tc>
          <w:tcPr>
            <w:tcW w:w="1791" w:type="dxa"/>
            <w:shd w:val="clear" w:color="000000" w:fill="F2F2F2"/>
            <w:noWrap/>
            <w:vAlign w:val="center"/>
            <w:hideMark/>
          </w:tcPr>
          <w:p w14:paraId="771376F2" w14:textId="77777777" w:rsidR="00CD32F2" w:rsidRPr="00852C83" w:rsidRDefault="00CD32F2" w:rsidP="00777EC6">
            <w:pPr>
              <w:jc w:val="center"/>
              <w:rPr>
                <w:rFonts w:ascii="Arial" w:hAnsi="Arial" w:cs="Arial"/>
                <w:color w:val="000000"/>
                <w:sz w:val="20"/>
                <w:szCs w:val="20"/>
              </w:rPr>
            </w:pPr>
            <w:r w:rsidRPr="00852C83">
              <w:rPr>
                <w:rFonts w:ascii="Arial" w:hAnsi="Arial" w:cs="Arial"/>
                <w:color w:val="000000"/>
                <w:sz w:val="20"/>
                <w:szCs w:val="20"/>
              </w:rPr>
              <w:t>Evasão</w:t>
            </w:r>
          </w:p>
        </w:tc>
      </w:tr>
      <w:tr w:rsidR="00CD32F2" w:rsidRPr="00852C83" w14:paraId="5CA68AE4" w14:textId="77777777" w:rsidTr="00777EC6">
        <w:trPr>
          <w:trHeight w:val="410"/>
        </w:trPr>
        <w:tc>
          <w:tcPr>
            <w:tcW w:w="1953" w:type="dxa"/>
            <w:vMerge/>
            <w:vAlign w:val="center"/>
            <w:hideMark/>
          </w:tcPr>
          <w:p w14:paraId="333DE198" w14:textId="77777777" w:rsidR="00CD32F2" w:rsidRPr="00852C83" w:rsidRDefault="00CD32F2" w:rsidP="00777EC6">
            <w:pPr>
              <w:rPr>
                <w:rFonts w:ascii="Arial" w:hAnsi="Arial" w:cs="Arial"/>
                <w:b/>
                <w:bCs/>
                <w:color w:val="000000"/>
                <w:sz w:val="20"/>
                <w:szCs w:val="20"/>
              </w:rPr>
            </w:pPr>
          </w:p>
        </w:tc>
        <w:tc>
          <w:tcPr>
            <w:tcW w:w="1463" w:type="dxa"/>
            <w:vMerge/>
            <w:vAlign w:val="center"/>
            <w:hideMark/>
          </w:tcPr>
          <w:p w14:paraId="680450A5" w14:textId="77777777" w:rsidR="00CD32F2" w:rsidRPr="00852C83" w:rsidRDefault="00CD32F2" w:rsidP="00777EC6">
            <w:pPr>
              <w:rPr>
                <w:rFonts w:ascii="Arial" w:hAnsi="Arial" w:cs="Arial"/>
                <w:color w:val="000000"/>
                <w:sz w:val="20"/>
                <w:szCs w:val="20"/>
              </w:rPr>
            </w:pPr>
          </w:p>
        </w:tc>
        <w:tc>
          <w:tcPr>
            <w:tcW w:w="3929" w:type="dxa"/>
            <w:shd w:val="clear" w:color="auto" w:fill="auto"/>
            <w:vAlign w:val="center"/>
            <w:hideMark/>
          </w:tcPr>
          <w:p w14:paraId="0896AE46" w14:textId="77777777" w:rsidR="00CD32F2" w:rsidRPr="00852C83" w:rsidRDefault="00CD32F2" w:rsidP="00777EC6">
            <w:pPr>
              <w:jc w:val="center"/>
              <w:rPr>
                <w:rFonts w:ascii="Arial" w:hAnsi="Arial" w:cs="Arial"/>
                <w:color w:val="000000"/>
                <w:sz w:val="20"/>
                <w:szCs w:val="20"/>
              </w:rPr>
            </w:pPr>
            <w:r w:rsidRPr="00852C83">
              <w:rPr>
                <w:rFonts w:ascii="Arial" w:hAnsi="Arial" w:cs="Arial"/>
                <w:color w:val="000000"/>
                <w:sz w:val="20"/>
                <w:szCs w:val="20"/>
              </w:rPr>
              <w:t>IPVS (</w:t>
            </w:r>
            <w:r w:rsidRPr="00852C83">
              <w:rPr>
                <w:rFonts w:ascii="Arial" w:hAnsi="Arial" w:cs="Arial"/>
                <w:i/>
                <w:iCs/>
                <w:color w:val="000000"/>
                <w:sz w:val="20"/>
                <w:szCs w:val="20"/>
              </w:rPr>
              <w:t>Imediatamente Perigoso a Vida e a Saúde</w:t>
            </w:r>
            <w:r w:rsidRPr="00852C83">
              <w:rPr>
                <w:rFonts w:ascii="Arial" w:hAnsi="Arial" w:cs="Arial"/>
                <w:color w:val="000000"/>
                <w:sz w:val="20"/>
                <w:szCs w:val="20"/>
              </w:rPr>
              <w:t xml:space="preserve">) da substância. </w:t>
            </w:r>
          </w:p>
        </w:tc>
        <w:tc>
          <w:tcPr>
            <w:tcW w:w="5959" w:type="dxa"/>
            <w:shd w:val="clear" w:color="auto" w:fill="auto"/>
            <w:vAlign w:val="center"/>
            <w:hideMark/>
          </w:tcPr>
          <w:p w14:paraId="17A86F3A" w14:textId="77777777" w:rsidR="00CD32F2" w:rsidRPr="00852C83" w:rsidRDefault="00CD32F2" w:rsidP="00777EC6">
            <w:pPr>
              <w:jc w:val="center"/>
              <w:rPr>
                <w:rFonts w:ascii="Arial" w:hAnsi="Arial" w:cs="Arial"/>
                <w:color w:val="000000"/>
                <w:sz w:val="20"/>
                <w:szCs w:val="20"/>
              </w:rPr>
            </w:pPr>
            <w:r w:rsidRPr="00852C83">
              <w:rPr>
                <w:rFonts w:ascii="Arial" w:hAnsi="Arial" w:cs="Arial"/>
                <w:color w:val="000000"/>
                <w:sz w:val="20"/>
                <w:szCs w:val="20"/>
              </w:rPr>
              <w:t>Sem danos</w:t>
            </w:r>
          </w:p>
        </w:tc>
        <w:tc>
          <w:tcPr>
            <w:tcW w:w="1791" w:type="dxa"/>
            <w:shd w:val="clear" w:color="auto" w:fill="auto"/>
            <w:noWrap/>
            <w:vAlign w:val="center"/>
            <w:hideMark/>
          </w:tcPr>
          <w:p w14:paraId="33BFB599" w14:textId="77777777" w:rsidR="00CD32F2" w:rsidRPr="00852C83" w:rsidRDefault="00CD32F2" w:rsidP="00777EC6">
            <w:pPr>
              <w:jc w:val="center"/>
              <w:rPr>
                <w:rFonts w:ascii="Arial" w:hAnsi="Arial" w:cs="Arial"/>
                <w:color w:val="000000"/>
                <w:sz w:val="20"/>
                <w:szCs w:val="20"/>
              </w:rPr>
            </w:pPr>
            <w:r w:rsidRPr="00852C83">
              <w:rPr>
                <w:rFonts w:ascii="Arial" w:hAnsi="Arial" w:cs="Arial"/>
                <w:color w:val="000000"/>
                <w:sz w:val="20"/>
                <w:szCs w:val="20"/>
              </w:rPr>
              <w:t>Monitoramento</w:t>
            </w:r>
          </w:p>
        </w:tc>
      </w:tr>
      <w:tr w:rsidR="00CD32F2" w:rsidRPr="00852C83" w14:paraId="5B4F804B" w14:textId="77777777" w:rsidTr="00777EC6">
        <w:trPr>
          <w:trHeight w:val="443"/>
        </w:trPr>
        <w:tc>
          <w:tcPr>
            <w:tcW w:w="1953" w:type="dxa"/>
            <w:vMerge w:val="restart"/>
            <w:shd w:val="clear" w:color="auto" w:fill="auto"/>
            <w:noWrap/>
            <w:vAlign w:val="center"/>
            <w:hideMark/>
          </w:tcPr>
          <w:p w14:paraId="7C2B44A3" w14:textId="77777777" w:rsidR="00CD32F2" w:rsidRPr="00852C83" w:rsidRDefault="00CD32F2" w:rsidP="00777EC6">
            <w:pPr>
              <w:rPr>
                <w:rFonts w:ascii="Arial" w:hAnsi="Arial" w:cs="Arial"/>
                <w:b/>
                <w:bCs/>
                <w:color w:val="000000"/>
                <w:sz w:val="20"/>
                <w:szCs w:val="20"/>
              </w:rPr>
            </w:pPr>
            <w:r w:rsidRPr="00852C83">
              <w:rPr>
                <w:rFonts w:ascii="Arial" w:hAnsi="Arial" w:cs="Arial"/>
                <w:b/>
                <w:bCs/>
                <w:color w:val="000000"/>
                <w:sz w:val="20"/>
                <w:szCs w:val="20"/>
              </w:rPr>
              <w:t>Explosão</w:t>
            </w:r>
          </w:p>
        </w:tc>
        <w:tc>
          <w:tcPr>
            <w:tcW w:w="1463" w:type="dxa"/>
            <w:vMerge w:val="restart"/>
            <w:shd w:val="clear" w:color="auto" w:fill="auto"/>
            <w:noWrap/>
            <w:vAlign w:val="center"/>
            <w:hideMark/>
          </w:tcPr>
          <w:p w14:paraId="22F50C11" w14:textId="77777777" w:rsidR="00CD32F2" w:rsidRPr="00852C83" w:rsidRDefault="00CD32F2" w:rsidP="00777EC6">
            <w:pPr>
              <w:jc w:val="center"/>
              <w:rPr>
                <w:rFonts w:ascii="Arial" w:hAnsi="Arial" w:cs="Arial"/>
                <w:color w:val="000000"/>
                <w:sz w:val="20"/>
                <w:szCs w:val="20"/>
              </w:rPr>
            </w:pPr>
            <w:proofErr w:type="spellStart"/>
            <w:r w:rsidRPr="00852C83">
              <w:rPr>
                <w:rFonts w:ascii="Arial" w:hAnsi="Arial" w:cs="Arial"/>
                <w:color w:val="000000"/>
                <w:sz w:val="20"/>
                <w:szCs w:val="20"/>
              </w:rPr>
              <w:t>Sobrepressão</w:t>
            </w:r>
            <w:proofErr w:type="spellEnd"/>
          </w:p>
        </w:tc>
        <w:tc>
          <w:tcPr>
            <w:tcW w:w="3929" w:type="dxa"/>
            <w:shd w:val="clear" w:color="000000" w:fill="F2F2F2"/>
            <w:vAlign w:val="center"/>
            <w:hideMark/>
          </w:tcPr>
          <w:p w14:paraId="2DDC9C8D" w14:textId="77777777" w:rsidR="00CD32F2" w:rsidRPr="00852C83" w:rsidRDefault="00CD32F2" w:rsidP="00777EC6">
            <w:pPr>
              <w:jc w:val="center"/>
              <w:rPr>
                <w:rFonts w:ascii="Arial" w:hAnsi="Arial" w:cs="Arial"/>
                <w:color w:val="000000"/>
                <w:sz w:val="20"/>
                <w:szCs w:val="20"/>
              </w:rPr>
            </w:pPr>
            <w:r w:rsidRPr="00852C83">
              <w:rPr>
                <w:rFonts w:ascii="Arial" w:hAnsi="Arial" w:cs="Arial"/>
                <w:color w:val="000000"/>
                <w:sz w:val="20"/>
                <w:szCs w:val="20"/>
              </w:rPr>
              <w:t xml:space="preserve">1.0 </w:t>
            </w:r>
            <w:proofErr w:type="spellStart"/>
            <w:r w:rsidRPr="00852C83">
              <w:rPr>
                <w:rFonts w:ascii="Arial" w:hAnsi="Arial" w:cs="Arial"/>
                <w:color w:val="000000"/>
                <w:sz w:val="20"/>
                <w:szCs w:val="20"/>
              </w:rPr>
              <w:t>psig</w:t>
            </w:r>
            <w:proofErr w:type="spellEnd"/>
            <w:r w:rsidRPr="00852C83">
              <w:rPr>
                <w:rFonts w:ascii="Arial" w:hAnsi="Arial" w:cs="Arial"/>
                <w:color w:val="000000"/>
                <w:sz w:val="20"/>
                <w:szCs w:val="20"/>
              </w:rPr>
              <w:t xml:space="preserve"> </w:t>
            </w:r>
            <w:r w:rsidRPr="00852C83">
              <w:rPr>
                <w:rFonts w:ascii="Arial" w:hAnsi="Arial" w:cs="Arial"/>
                <w:color w:val="000000"/>
                <w:sz w:val="20"/>
                <w:szCs w:val="20"/>
              </w:rPr>
              <w:br/>
              <w:t>(0.07 bar)</w:t>
            </w:r>
          </w:p>
        </w:tc>
        <w:tc>
          <w:tcPr>
            <w:tcW w:w="5959" w:type="dxa"/>
            <w:shd w:val="clear" w:color="000000" w:fill="F2F2F2"/>
            <w:vAlign w:val="center"/>
            <w:hideMark/>
          </w:tcPr>
          <w:p w14:paraId="036EA5CB" w14:textId="77777777" w:rsidR="00CD32F2" w:rsidRPr="00852C83" w:rsidRDefault="00CD32F2" w:rsidP="00777EC6">
            <w:pPr>
              <w:rPr>
                <w:rFonts w:ascii="Arial" w:hAnsi="Arial" w:cs="Arial"/>
                <w:sz w:val="20"/>
                <w:szCs w:val="20"/>
              </w:rPr>
            </w:pPr>
            <w:r w:rsidRPr="00852C83">
              <w:rPr>
                <w:rFonts w:ascii="Arial" w:hAnsi="Arial" w:cs="Arial"/>
                <w:sz w:val="20"/>
                <w:szCs w:val="20"/>
              </w:rPr>
              <w:t>Demolição parcial de residências</w:t>
            </w:r>
          </w:p>
        </w:tc>
        <w:tc>
          <w:tcPr>
            <w:tcW w:w="1791" w:type="dxa"/>
            <w:shd w:val="clear" w:color="000000" w:fill="F2F2F2"/>
            <w:noWrap/>
            <w:vAlign w:val="center"/>
            <w:hideMark/>
          </w:tcPr>
          <w:p w14:paraId="46DB04AF" w14:textId="77777777" w:rsidR="00CD32F2" w:rsidRPr="00852C83" w:rsidRDefault="00CD32F2" w:rsidP="00777EC6">
            <w:pPr>
              <w:jc w:val="center"/>
              <w:rPr>
                <w:rFonts w:ascii="Arial" w:hAnsi="Arial" w:cs="Arial"/>
                <w:color w:val="000000"/>
                <w:sz w:val="20"/>
                <w:szCs w:val="20"/>
              </w:rPr>
            </w:pPr>
            <w:r w:rsidRPr="00852C83">
              <w:rPr>
                <w:rFonts w:ascii="Arial" w:hAnsi="Arial" w:cs="Arial"/>
                <w:color w:val="000000"/>
                <w:sz w:val="20"/>
                <w:szCs w:val="20"/>
              </w:rPr>
              <w:t>Evasão</w:t>
            </w:r>
          </w:p>
        </w:tc>
      </w:tr>
      <w:tr w:rsidR="00CD32F2" w:rsidRPr="00852C83" w14:paraId="48427CD0" w14:textId="77777777" w:rsidTr="00777EC6">
        <w:trPr>
          <w:trHeight w:val="485"/>
        </w:trPr>
        <w:tc>
          <w:tcPr>
            <w:tcW w:w="1953" w:type="dxa"/>
            <w:vMerge/>
            <w:vAlign w:val="center"/>
            <w:hideMark/>
          </w:tcPr>
          <w:p w14:paraId="13F9AB78" w14:textId="77777777" w:rsidR="00CD32F2" w:rsidRPr="00852C83" w:rsidRDefault="00CD32F2" w:rsidP="00777EC6">
            <w:pPr>
              <w:rPr>
                <w:rFonts w:ascii="Arial" w:hAnsi="Arial" w:cs="Arial"/>
                <w:b/>
                <w:bCs/>
                <w:color w:val="000000"/>
                <w:sz w:val="20"/>
                <w:szCs w:val="20"/>
              </w:rPr>
            </w:pPr>
          </w:p>
        </w:tc>
        <w:tc>
          <w:tcPr>
            <w:tcW w:w="1463" w:type="dxa"/>
            <w:vMerge/>
            <w:vAlign w:val="center"/>
            <w:hideMark/>
          </w:tcPr>
          <w:p w14:paraId="6C33D57C" w14:textId="77777777" w:rsidR="00CD32F2" w:rsidRPr="00852C83" w:rsidRDefault="00CD32F2" w:rsidP="00777EC6">
            <w:pPr>
              <w:rPr>
                <w:rFonts w:ascii="Arial" w:hAnsi="Arial" w:cs="Arial"/>
                <w:color w:val="000000"/>
                <w:sz w:val="20"/>
                <w:szCs w:val="20"/>
              </w:rPr>
            </w:pPr>
          </w:p>
        </w:tc>
        <w:tc>
          <w:tcPr>
            <w:tcW w:w="3929" w:type="dxa"/>
            <w:shd w:val="clear" w:color="auto" w:fill="auto"/>
            <w:vAlign w:val="center"/>
            <w:hideMark/>
          </w:tcPr>
          <w:p w14:paraId="1B91ED69" w14:textId="77777777" w:rsidR="00CD32F2" w:rsidRPr="00852C83" w:rsidRDefault="00CD32F2" w:rsidP="00777EC6">
            <w:pPr>
              <w:jc w:val="center"/>
              <w:rPr>
                <w:rFonts w:ascii="Arial" w:hAnsi="Arial" w:cs="Arial"/>
                <w:color w:val="000000"/>
                <w:sz w:val="20"/>
                <w:szCs w:val="20"/>
              </w:rPr>
            </w:pPr>
            <w:r w:rsidRPr="00852C83">
              <w:rPr>
                <w:rFonts w:ascii="Arial" w:hAnsi="Arial" w:cs="Arial"/>
                <w:color w:val="000000"/>
                <w:sz w:val="20"/>
                <w:szCs w:val="20"/>
              </w:rPr>
              <w:t xml:space="preserve">0.3 </w:t>
            </w:r>
            <w:proofErr w:type="spellStart"/>
            <w:r w:rsidRPr="00852C83">
              <w:rPr>
                <w:rFonts w:ascii="Arial" w:hAnsi="Arial" w:cs="Arial"/>
                <w:color w:val="000000"/>
                <w:sz w:val="20"/>
                <w:szCs w:val="20"/>
              </w:rPr>
              <w:t>psig</w:t>
            </w:r>
            <w:proofErr w:type="spellEnd"/>
            <w:r w:rsidRPr="00852C83">
              <w:rPr>
                <w:rFonts w:ascii="Arial" w:hAnsi="Arial" w:cs="Arial"/>
                <w:color w:val="000000"/>
                <w:sz w:val="20"/>
                <w:szCs w:val="20"/>
              </w:rPr>
              <w:br/>
              <w:t>(0.02 bar)</w:t>
            </w:r>
          </w:p>
        </w:tc>
        <w:tc>
          <w:tcPr>
            <w:tcW w:w="5959" w:type="dxa"/>
            <w:shd w:val="clear" w:color="auto" w:fill="auto"/>
            <w:vAlign w:val="center"/>
            <w:hideMark/>
          </w:tcPr>
          <w:p w14:paraId="484D9642" w14:textId="77777777" w:rsidR="00CD32F2" w:rsidRPr="00852C83" w:rsidRDefault="00CD32F2" w:rsidP="00777EC6">
            <w:pPr>
              <w:rPr>
                <w:rFonts w:ascii="Arial" w:hAnsi="Arial" w:cs="Arial"/>
                <w:sz w:val="20"/>
                <w:szCs w:val="20"/>
              </w:rPr>
            </w:pPr>
            <w:r w:rsidRPr="00852C83">
              <w:rPr>
                <w:rFonts w:ascii="Arial" w:hAnsi="Arial" w:cs="Arial"/>
                <w:sz w:val="20"/>
                <w:szCs w:val="20"/>
              </w:rPr>
              <w:t>“Distância segura” (probabilidade 0.95 sem danos sérios abaixo deste valor). Limite de lançamento de projéteis; danos em telhados das construções; 10% de quebra de vidros.</w:t>
            </w:r>
          </w:p>
        </w:tc>
        <w:tc>
          <w:tcPr>
            <w:tcW w:w="1791" w:type="dxa"/>
            <w:shd w:val="clear" w:color="auto" w:fill="auto"/>
            <w:noWrap/>
            <w:vAlign w:val="center"/>
            <w:hideMark/>
          </w:tcPr>
          <w:p w14:paraId="638A35E5" w14:textId="77777777" w:rsidR="00CD32F2" w:rsidRPr="00852C83" w:rsidRDefault="00CD32F2" w:rsidP="00777EC6">
            <w:pPr>
              <w:jc w:val="center"/>
              <w:rPr>
                <w:rFonts w:ascii="Arial" w:hAnsi="Arial" w:cs="Arial"/>
                <w:color w:val="000000"/>
                <w:sz w:val="20"/>
                <w:szCs w:val="20"/>
              </w:rPr>
            </w:pPr>
            <w:r w:rsidRPr="00852C83">
              <w:rPr>
                <w:rFonts w:ascii="Arial" w:hAnsi="Arial" w:cs="Arial"/>
                <w:color w:val="000000"/>
                <w:sz w:val="20"/>
                <w:szCs w:val="20"/>
              </w:rPr>
              <w:t>Monitoramento</w:t>
            </w:r>
          </w:p>
        </w:tc>
      </w:tr>
      <w:tr w:rsidR="00CD32F2" w:rsidRPr="00852C83" w14:paraId="6469177E" w14:textId="77777777" w:rsidTr="00777EC6">
        <w:trPr>
          <w:trHeight w:val="526"/>
        </w:trPr>
        <w:tc>
          <w:tcPr>
            <w:tcW w:w="1953" w:type="dxa"/>
            <w:vMerge w:val="restart"/>
            <w:shd w:val="clear" w:color="auto" w:fill="auto"/>
            <w:noWrap/>
            <w:vAlign w:val="center"/>
            <w:hideMark/>
          </w:tcPr>
          <w:p w14:paraId="39BB239C" w14:textId="77777777" w:rsidR="00CD32F2" w:rsidRPr="00852C83" w:rsidRDefault="00CD32F2" w:rsidP="00777EC6">
            <w:pPr>
              <w:rPr>
                <w:rFonts w:ascii="Arial" w:hAnsi="Arial" w:cs="Arial"/>
                <w:b/>
                <w:bCs/>
                <w:color w:val="000000"/>
                <w:sz w:val="20"/>
                <w:szCs w:val="20"/>
              </w:rPr>
            </w:pPr>
            <w:r w:rsidRPr="00852C83">
              <w:rPr>
                <w:rFonts w:ascii="Arial" w:hAnsi="Arial" w:cs="Arial"/>
                <w:b/>
                <w:bCs/>
                <w:color w:val="000000"/>
                <w:sz w:val="20"/>
                <w:szCs w:val="20"/>
              </w:rPr>
              <w:t>Incêndio em Nuvem</w:t>
            </w:r>
          </w:p>
        </w:tc>
        <w:tc>
          <w:tcPr>
            <w:tcW w:w="1463" w:type="dxa"/>
            <w:vMerge w:val="restart"/>
            <w:shd w:val="clear" w:color="auto" w:fill="auto"/>
            <w:vAlign w:val="center"/>
            <w:hideMark/>
          </w:tcPr>
          <w:p w14:paraId="5B51EEAA" w14:textId="77777777" w:rsidR="00CD32F2" w:rsidRPr="00852C83" w:rsidRDefault="00CD32F2" w:rsidP="00777EC6">
            <w:pPr>
              <w:jc w:val="center"/>
              <w:rPr>
                <w:rFonts w:ascii="Arial" w:hAnsi="Arial" w:cs="Arial"/>
                <w:color w:val="000000"/>
                <w:sz w:val="20"/>
                <w:szCs w:val="20"/>
              </w:rPr>
            </w:pPr>
            <w:r w:rsidRPr="00852C83">
              <w:rPr>
                <w:rFonts w:ascii="Arial" w:hAnsi="Arial" w:cs="Arial"/>
                <w:color w:val="000000"/>
                <w:sz w:val="20"/>
                <w:szCs w:val="20"/>
              </w:rPr>
              <w:t xml:space="preserve">Radiação </w:t>
            </w:r>
            <w:r w:rsidRPr="00852C83">
              <w:rPr>
                <w:rFonts w:ascii="Arial" w:hAnsi="Arial" w:cs="Arial"/>
                <w:color w:val="000000"/>
                <w:sz w:val="20"/>
                <w:szCs w:val="20"/>
              </w:rPr>
              <w:br/>
              <w:t>Térmica</w:t>
            </w:r>
          </w:p>
        </w:tc>
        <w:tc>
          <w:tcPr>
            <w:tcW w:w="3929" w:type="dxa"/>
            <w:shd w:val="clear" w:color="000000" w:fill="F2F2F2"/>
            <w:vAlign w:val="center"/>
            <w:hideMark/>
          </w:tcPr>
          <w:p w14:paraId="713DC52C" w14:textId="77777777" w:rsidR="00CD32F2" w:rsidRPr="00852C83" w:rsidRDefault="00CD32F2" w:rsidP="00777EC6">
            <w:pPr>
              <w:jc w:val="both"/>
              <w:rPr>
                <w:rFonts w:ascii="Arial" w:hAnsi="Arial" w:cs="Arial"/>
                <w:color w:val="000000"/>
                <w:sz w:val="20"/>
                <w:szCs w:val="20"/>
              </w:rPr>
            </w:pPr>
            <w:r w:rsidRPr="00852C83">
              <w:rPr>
                <w:rFonts w:ascii="Arial" w:hAnsi="Arial" w:cs="Arial"/>
                <w:color w:val="000000"/>
                <w:sz w:val="20"/>
                <w:szCs w:val="20"/>
              </w:rPr>
              <w:t>Utilizar a concentração igual ao Limite Inferior de Inflamabilidade (LII) da substância</w:t>
            </w:r>
          </w:p>
        </w:tc>
        <w:tc>
          <w:tcPr>
            <w:tcW w:w="5959" w:type="dxa"/>
            <w:shd w:val="clear" w:color="000000" w:fill="F2F2F2"/>
            <w:noWrap/>
            <w:vAlign w:val="center"/>
            <w:hideMark/>
          </w:tcPr>
          <w:p w14:paraId="69C22BE2" w14:textId="77777777" w:rsidR="00CD32F2" w:rsidRPr="00852C83" w:rsidRDefault="00CD32F2" w:rsidP="00777EC6">
            <w:pPr>
              <w:jc w:val="center"/>
              <w:rPr>
                <w:rFonts w:ascii="Arial" w:hAnsi="Arial" w:cs="Arial"/>
                <w:color w:val="000000"/>
                <w:sz w:val="20"/>
                <w:szCs w:val="20"/>
              </w:rPr>
            </w:pPr>
            <w:r w:rsidRPr="00852C83">
              <w:rPr>
                <w:rFonts w:ascii="Arial" w:hAnsi="Arial" w:cs="Arial"/>
                <w:color w:val="000000"/>
                <w:sz w:val="20"/>
                <w:szCs w:val="20"/>
              </w:rPr>
              <w:t>100% de fatalidade</w:t>
            </w:r>
          </w:p>
        </w:tc>
        <w:tc>
          <w:tcPr>
            <w:tcW w:w="1791" w:type="dxa"/>
            <w:shd w:val="clear" w:color="000000" w:fill="F2F2F2"/>
            <w:noWrap/>
            <w:vAlign w:val="center"/>
            <w:hideMark/>
          </w:tcPr>
          <w:p w14:paraId="591A6387" w14:textId="77777777" w:rsidR="00CD32F2" w:rsidRPr="00852C83" w:rsidRDefault="00CD32F2" w:rsidP="00777EC6">
            <w:pPr>
              <w:jc w:val="center"/>
              <w:rPr>
                <w:rFonts w:ascii="Arial" w:hAnsi="Arial" w:cs="Arial"/>
                <w:color w:val="000000"/>
                <w:sz w:val="20"/>
                <w:szCs w:val="20"/>
              </w:rPr>
            </w:pPr>
            <w:r w:rsidRPr="00852C83">
              <w:rPr>
                <w:rFonts w:ascii="Arial" w:hAnsi="Arial" w:cs="Arial"/>
                <w:color w:val="000000"/>
                <w:sz w:val="20"/>
                <w:szCs w:val="20"/>
              </w:rPr>
              <w:t>Evasão</w:t>
            </w:r>
          </w:p>
        </w:tc>
      </w:tr>
      <w:tr w:rsidR="00CD32F2" w:rsidRPr="00852C83" w14:paraId="1DB72956" w14:textId="77777777" w:rsidTr="00777EC6">
        <w:trPr>
          <w:trHeight w:val="515"/>
        </w:trPr>
        <w:tc>
          <w:tcPr>
            <w:tcW w:w="1953" w:type="dxa"/>
            <w:vMerge/>
            <w:vAlign w:val="center"/>
            <w:hideMark/>
          </w:tcPr>
          <w:p w14:paraId="2EB73ABB" w14:textId="77777777" w:rsidR="00CD32F2" w:rsidRPr="00852C83" w:rsidRDefault="00CD32F2" w:rsidP="00777EC6">
            <w:pPr>
              <w:rPr>
                <w:rFonts w:ascii="Arial" w:hAnsi="Arial" w:cs="Arial"/>
                <w:b/>
                <w:bCs/>
                <w:color w:val="000000"/>
                <w:sz w:val="20"/>
                <w:szCs w:val="20"/>
              </w:rPr>
            </w:pPr>
          </w:p>
        </w:tc>
        <w:tc>
          <w:tcPr>
            <w:tcW w:w="1463" w:type="dxa"/>
            <w:vMerge/>
            <w:vAlign w:val="center"/>
            <w:hideMark/>
          </w:tcPr>
          <w:p w14:paraId="4654D85F" w14:textId="77777777" w:rsidR="00CD32F2" w:rsidRPr="00852C83" w:rsidRDefault="00CD32F2" w:rsidP="00777EC6">
            <w:pPr>
              <w:rPr>
                <w:rFonts w:ascii="Arial" w:hAnsi="Arial" w:cs="Arial"/>
                <w:color w:val="000000"/>
                <w:sz w:val="20"/>
                <w:szCs w:val="20"/>
              </w:rPr>
            </w:pPr>
          </w:p>
        </w:tc>
        <w:tc>
          <w:tcPr>
            <w:tcW w:w="3929" w:type="dxa"/>
            <w:shd w:val="clear" w:color="auto" w:fill="auto"/>
            <w:vAlign w:val="center"/>
            <w:hideMark/>
          </w:tcPr>
          <w:p w14:paraId="3FFD9671" w14:textId="77777777" w:rsidR="00CD32F2" w:rsidRPr="00852C83" w:rsidRDefault="00CD32F2" w:rsidP="00777EC6">
            <w:pPr>
              <w:rPr>
                <w:rFonts w:ascii="Arial" w:hAnsi="Arial" w:cs="Arial"/>
                <w:color w:val="000000"/>
                <w:sz w:val="20"/>
                <w:szCs w:val="20"/>
              </w:rPr>
            </w:pPr>
            <w:r w:rsidRPr="00852C83">
              <w:rPr>
                <w:rFonts w:ascii="Arial" w:hAnsi="Arial" w:cs="Arial"/>
                <w:color w:val="000000"/>
                <w:sz w:val="20"/>
                <w:szCs w:val="20"/>
              </w:rPr>
              <w:t>Utilizar a concentração igual a 50% do Limite Inferior de Inflamabilidade (LII) da substância</w:t>
            </w:r>
          </w:p>
        </w:tc>
        <w:tc>
          <w:tcPr>
            <w:tcW w:w="5959" w:type="dxa"/>
            <w:shd w:val="clear" w:color="auto" w:fill="auto"/>
            <w:noWrap/>
            <w:vAlign w:val="center"/>
            <w:hideMark/>
          </w:tcPr>
          <w:p w14:paraId="7E815665" w14:textId="77777777" w:rsidR="00CD32F2" w:rsidRPr="00852C83" w:rsidRDefault="00CD32F2" w:rsidP="00777EC6">
            <w:pPr>
              <w:jc w:val="center"/>
              <w:rPr>
                <w:rFonts w:ascii="Arial" w:hAnsi="Arial" w:cs="Arial"/>
                <w:color w:val="000000"/>
                <w:sz w:val="20"/>
                <w:szCs w:val="20"/>
              </w:rPr>
            </w:pPr>
            <w:r w:rsidRPr="00852C83">
              <w:rPr>
                <w:rFonts w:ascii="Arial" w:hAnsi="Arial" w:cs="Arial"/>
                <w:color w:val="000000"/>
                <w:sz w:val="20"/>
                <w:szCs w:val="20"/>
              </w:rPr>
              <w:t>Sem danos</w:t>
            </w:r>
          </w:p>
        </w:tc>
        <w:tc>
          <w:tcPr>
            <w:tcW w:w="1791" w:type="dxa"/>
            <w:shd w:val="clear" w:color="auto" w:fill="auto"/>
            <w:noWrap/>
            <w:vAlign w:val="center"/>
            <w:hideMark/>
          </w:tcPr>
          <w:p w14:paraId="42DC6FBB" w14:textId="77777777" w:rsidR="00CD32F2" w:rsidRPr="00852C83" w:rsidRDefault="00CD32F2" w:rsidP="00777EC6">
            <w:pPr>
              <w:jc w:val="center"/>
              <w:rPr>
                <w:rFonts w:ascii="Arial" w:hAnsi="Arial" w:cs="Arial"/>
                <w:color w:val="000000"/>
                <w:sz w:val="20"/>
                <w:szCs w:val="20"/>
              </w:rPr>
            </w:pPr>
            <w:r w:rsidRPr="00852C83">
              <w:rPr>
                <w:rFonts w:ascii="Arial" w:hAnsi="Arial" w:cs="Arial"/>
                <w:color w:val="000000"/>
                <w:sz w:val="20"/>
                <w:szCs w:val="20"/>
              </w:rPr>
              <w:t>Monitoramento</w:t>
            </w:r>
          </w:p>
        </w:tc>
      </w:tr>
    </w:tbl>
    <w:p w14:paraId="16B977E6" w14:textId="77777777" w:rsidR="00CD32F2" w:rsidRDefault="00CD32F2" w:rsidP="00CD32F2">
      <w:pPr>
        <w:pStyle w:val="Normativo"/>
        <w:tabs>
          <w:tab w:val="clear" w:pos="181"/>
        </w:tabs>
        <w:rPr>
          <w:rFonts w:cs="Arial"/>
          <w:sz w:val="18"/>
          <w:szCs w:val="18"/>
          <w:lang w:val="en-US"/>
        </w:rPr>
      </w:pPr>
    </w:p>
    <w:p w14:paraId="64397A1C" w14:textId="77777777" w:rsidR="00CD32F2" w:rsidRDefault="00CD32F2" w:rsidP="00CD32F2">
      <w:pPr>
        <w:pStyle w:val="Normativo"/>
        <w:tabs>
          <w:tab w:val="clear" w:pos="181"/>
        </w:tabs>
        <w:rPr>
          <w:rFonts w:cs="Arial"/>
          <w:sz w:val="18"/>
          <w:szCs w:val="18"/>
          <w:lang w:val="en-US"/>
        </w:rPr>
      </w:pPr>
    </w:p>
    <w:p w14:paraId="0C0E6FEC" w14:textId="77777777" w:rsidR="00CD32F2" w:rsidRDefault="00CD32F2" w:rsidP="00CD32F2">
      <w:pPr>
        <w:pStyle w:val="Normativo"/>
        <w:tabs>
          <w:tab w:val="clear" w:pos="181"/>
        </w:tabs>
        <w:rPr>
          <w:rFonts w:cs="Arial"/>
          <w:sz w:val="18"/>
          <w:szCs w:val="18"/>
          <w:lang w:val="en-US"/>
        </w:rPr>
      </w:pPr>
    </w:p>
    <w:p w14:paraId="20E86BDB" w14:textId="77777777" w:rsidR="00CD32F2" w:rsidRDefault="00CD32F2" w:rsidP="00CD32F2">
      <w:pPr>
        <w:pStyle w:val="Normativo"/>
        <w:tabs>
          <w:tab w:val="clear" w:pos="181"/>
        </w:tabs>
        <w:rPr>
          <w:rFonts w:cs="Arial"/>
          <w:sz w:val="18"/>
          <w:szCs w:val="18"/>
          <w:lang w:val="en-US"/>
        </w:rPr>
      </w:pPr>
    </w:p>
    <w:p w14:paraId="0F7E701A" w14:textId="77777777" w:rsidR="00CD32F2" w:rsidRDefault="00CD32F2" w:rsidP="00CD32F2">
      <w:pPr>
        <w:pStyle w:val="Normativo"/>
        <w:tabs>
          <w:tab w:val="clear" w:pos="181"/>
        </w:tabs>
        <w:rPr>
          <w:rFonts w:cs="Arial"/>
          <w:sz w:val="18"/>
          <w:szCs w:val="18"/>
          <w:lang w:val="en-US"/>
        </w:rPr>
      </w:pPr>
    </w:p>
    <w:p w14:paraId="009F4A20" w14:textId="77777777" w:rsidR="00CD32F2" w:rsidRDefault="00CD32F2" w:rsidP="00CD32F2">
      <w:pPr>
        <w:pStyle w:val="Normativo"/>
        <w:tabs>
          <w:tab w:val="clear" w:pos="181"/>
        </w:tabs>
        <w:rPr>
          <w:rFonts w:cs="Arial"/>
          <w:sz w:val="18"/>
          <w:szCs w:val="18"/>
          <w:lang w:val="en-US"/>
        </w:rPr>
      </w:pPr>
    </w:p>
    <w:p w14:paraId="79EB5555" w14:textId="77777777" w:rsidR="00CD32F2" w:rsidRDefault="00CD32F2" w:rsidP="00CD32F2">
      <w:pPr>
        <w:pStyle w:val="Normativo"/>
        <w:tabs>
          <w:tab w:val="clear" w:pos="181"/>
        </w:tabs>
        <w:rPr>
          <w:rFonts w:cs="Arial"/>
          <w:sz w:val="18"/>
          <w:szCs w:val="18"/>
          <w:lang w:val="en-US"/>
        </w:rPr>
      </w:pPr>
    </w:p>
    <w:p w14:paraId="5435A86C" w14:textId="77777777" w:rsidR="00CD32F2" w:rsidRDefault="00CD32F2" w:rsidP="00CD32F2">
      <w:pPr>
        <w:pStyle w:val="Normativo"/>
        <w:tabs>
          <w:tab w:val="clear" w:pos="181"/>
        </w:tabs>
        <w:rPr>
          <w:rFonts w:cs="Arial"/>
          <w:sz w:val="18"/>
          <w:szCs w:val="18"/>
          <w:lang w:val="en-US"/>
        </w:rPr>
      </w:pPr>
    </w:p>
    <w:p w14:paraId="298B1712" w14:textId="77777777" w:rsidR="00CD32F2" w:rsidRDefault="00CD32F2" w:rsidP="00CD32F2">
      <w:pPr>
        <w:pStyle w:val="Normativo"/>
        <w:tabs>
          <w:tab w:val="clear" w:pos="181"/>
        </w:tabs>
        <w:rPr>
          <w:rFonts w:cs="Arial"/>
          <w:sz w:val="18"/>
          <w:szCs w:val="18"/>
          <w:lang w:val="en-US"/>
        </w:rPr>
      </w:pPr>
    </w:p>
    <w:p w14:paraId="5800CD3A" w14:textId="77777777" w:rsidR="00CD32F2" w:rsidRDefault="00CD32F2" w:rsidP="00CD32F2">
      <w:pPr>
        <w:pStyle w:val="Normativo"/>
        <w:tabs>
          <w:tab w:val="clear" w:pos="181"/>
        </w:tabs>
        <w:rPr>
          <w:rFonts w:cs="Arial"/>
          <w:sz w:val="18"/>
          <w:szCs w:val="18"/>
          <w:lang w:val="en-US"/>
        </w:rPr>
      </w:pPr>
    </w:p>
    <w:p w14:paraId="31CE130C" w14:textId="77777777" w:rsidR="00CD32F2" w:rsidRDefault="00CD32F2" w:rsidP="00CD32F2">
      <w:pPr>
        <w:pStyle w:val="Normativo"/>
        <w:tabs>
          <w:tab w:val="clear" w:pos="181"/>
        </w:tabs>
        <w:rPr>
          <w:rFonts w:cs="Arial"/>
          <w:sz w:val="18"/>
          <w:szCs w:val="18"/>
          <w:lang w:val="en-US"/>
        </w:rPr>
      </w:pPr>
    </w:p>
    <w:p w14:paraId="49BD7931" w14:textId="77777777" w:rsidR="00CD32F2" w:rsidRDefault="00CD32F2" w:rsidP="00CD32F2">
      <w:pPr>
        <w:pStyle w:val="Normativo"/>
        <w:tabs>
          <w:tab w:val="clear" w:pos="181"/>
        </w:tabs>
        <w:rPr>
          <w:rFonts w:cs="Arial"/>
          <w:sz w:val="18"/>
          <w:szCs w:val="18"/>
          <w:lang w:val="en-US"/>
        </w:rPr>
      </w:pPr>
    </w:p>
    <w:p w14:paraId="04DF31BC" w14:textId="77777777" w:rsidR="00CD32F2" w:rsidRDefault="00CD32F2" w:rsidP="00CD32F2">
      <w:pPr>
        <w:pStyle w:val="Normativo"/>
        <w:tabs>
          <w:tab w:val="clear" w:pos="181"/>
        </w:tabs>
        <w:rPr>
          <w:rFonts w:cs="Arial"/>
          <w:sz w:val="18"/>
          <w:szCs w:val="18"/>
          <w:lang w:val="en-US"/>
        </w:rPr>
      </w:pPr>
    </w:p>
    <w:p w14:paraId="0183A01D" w14:textId="77777777" w:rsidR="00CD32F2" w:rsidRDefault="00CD32F2" w:rsidP="00CD32F2">
      <w:pPr>
        <w:pStyle w:val="Normativo"/>
        <w:tabs>
          <w:tab w:val="clear" w:pos="181"/>
        </w:tabs>
        <w:rPr>
          <w:rFonts w:cs="Arial"/>
          <w:sz w:val="18"/>
          <w:szCs w:val="18"/>
          <w:lang w:val="en-US"/>
        </w:rPr>
      </w:pPr>
    </w:p>
    <w:p w14:paraId="31A22F75" w14:textId="77777777" w:rsidR="00CD32F2" w:rsidRDefault="00CD32F2" w:rsidP="00CD32F2">
      <w:pPr>
        <w:pStyle w:val="Normativo"/>
        <w:tabs>
          <w:tab w:val="clear" w:pos="181"/>
        </w:tabs>
        <w:rPr>
          <w:rFonts w:cs="Arial"/>
          <w:sz w:val="18"/>
          <w:szCs w:val="18"/>
          <w:lang w:val="en-US"/>
        </w:rPr>
      </w:pPr>
    </w:p>
    <w:p w14:paraId="36037AD1" w14:textId="77777777" w:rsidR="00CD32F2" w:rsidRDefault="00CD32F2" w:rsidP="00CD32F2">
      <w:pPr>
        <w:pStyle w:val="Normativo"/>
        <w:tabs>
          <w:tab w:val="clear" w:pos="181"/>
        </w:tabs>
        <w:rPr>
          <w:rFonts w:cs="Arial"/>
          <w:sz w:val="18"/>
          <w:szCs w:val="18"/>
          <w:lang w:val="en-US"/>
        </w:rPr>
      </w:pPr>
    </w:p>
    <w:p w14:paraId="3E8B64B4" w14:textId="77777777" w:rsidR="00CD32F2" w:rsidRDefault="00CD32F2" w:rsidP="00CD32F2">
      <w:pPr>
        <w:pStyle w:val="Normativo"/>
        <w:tabs>
          <w:tab w:val="clear" w:pos="181"/>
        </w:tabs>
        <w:rPr>
          <w:rFonts w:cs="Arial"/>
          <w:sz w:val="18"/>
          <w:szCs w:val="18"/>
          <w:lang w:val="en-US"/>
        </w:rPr>
      </w:pPr>
    </w:p>
    <w:p w14:paraId="04A3152D" w14:textId="77777777" w:rsidR="00CD32F2" w:rsidRDefault="00CD32F2" w:rsidP="00CD32F2">
      <w:pPr>
        <w:pStyle w:val="Normativo"/>
        <w:tabs>
          <w:tab w:val="clear" w:pos="181"/>
        </w:tabs>
        <w:rPr>
          <w:rFonts w:cs="Arial"/>
          <w:sz w:val="18"/>
          <w:szCs w:val="18"/>
          <w:lang w:val="en-US"/>
        </w:rPr>
      </w:pPr>
    </w:p>
    <w:p w14:paraId="7F701345" w14:textId="77777777" w:rsidR="00CD32F2" w:rsidRDefault="00CD32F2" w:rsidP="00CD32F2">
      <w:pPr>
        <w:pStyle w:val="Normativo"/>
        <w:tabs>
          <w:tab w:val="clear" w:pos="181"/>
        </w:tabs>
        <w:rPr>
          <w:rFonts w:cs="Arial"/>
          <w:sz w:val="18"/>
          <w:szCs w:val="18"/>
          <w:lang w:val="en-US"/>
        </w:rPr>
      </w:pPr>
    </w:p>
    <w:p w14:paraId="09A0398D" w14:textId="77777777" w:rsidR="00CD32F2" w:rsidRDefault="00CD32F2" w:rsidP="00CD32F2">
      <w:pPr>
        <w:pStyle w:val="Normativo"/>
        <w:tabs>
          <w:tab w:val="clear" w:pos="181"/>
        </w:tabs>
        <w:rPr>
          <w:rFonts w:cs="Arial"/>
          <w:sz w:val="18"/>
          <w:szCs w:val="18"/>
          <w:lang w:val="en-US"/>
        </w:rPr>
      </w:pPr>
    </w:p>
    <w:p w14:paraId="62CC96E2" w14:textId="77777777" w:rsidR="00CD32F2" w:rsidRDefault="00CD32F2" w:rsidP="00CD32F2">
      <w:pPr>
        <w:pStyle w:val="Normativo"/>
        <w:tabs>
          <w:tab w:val="clear" w:pos="181"/>
        </w:tabs>
        <w:rPr>
          <w:rFonts w:cs="Arial"/>
          <w:sz w:val="18"/>
          <w:szCs w:val="18"/>
          <w:lang w:val="en-US"/>
        </w:rPr>
      </w:pPr>
    </w:p>
    <w:p w14:paraId="5DC552F0" w14:textId="77777777" w:rsidR="00CD32F2" w:rsidRDefault="00CD32F2" w:rsidP="00CD32F2">
      <w:pPr>
        <w:pStyle w:val="Normativo"/>
        <w:tabs>
          <w:tab w:val="clear" w:pos="181"/>
        </w:tabs>
        <w:rPr>
          <w:rFonts w:cs="Arial"/>
          <w:sz w:val="18"/>
          <w:szCs w:val="18"/>
          <w:lang w:val="en-US"/>
        </w:rPr>
      </w:pPr>
    </w:p>
    <w:p w14:paraId="760B9E2C" w14:textId="77777777" w:rsidR="00CD32F2" w:rsidRDefault="00CD32F2" w:rsidP="00CD32F2">
      <w:pPr>
        <w:pStyle w:val="Normativo"/>
        <w:tabs>
          <w:tab w:val="clear" w:pos="181"/>
        </w:tabs>
        <w:rPr>
          <w:rFonts w:cs="Arial"/>
          <w:sz w:val="18"/>
          <w:szCs w:val="18"/>
          <w:lang w:val="en-US"/>
        </w:rPr>
      </w:pPr>
    </w:p>
    <w:p w14:paraId="36BFE7C9" w14:textId="77777777" w:rsidR="00CD32F2" w:rsidRDefault="00CD32F2" w:rsidP="00CD32F2">
      <w:pPr>
        <w:pStyle w:val="Normativo"/>
        <w:tabs>
          <w:tab w:val="clear" w:pos="181"/>
        </w:tabs>
        <w:rPr>
          <w:rFonts w:cs="Arial"/>
          <w:sz w:val="18"/>
          <w:szCs w:val="18"/>
          <w:lang w:val="en-US"/>
        </w:rPr>
      </w:pPr>
    </w:p>
    <w:p w14:paraId="7B2BCFC6" w14:textId="77777777" w:rsidR="00CD32F2" w:rsidRDefault="00CD32F2" w:rsidP="00CD32F2">
      <w:pPr>
        <w:pStyle w:val="Normativo"/>
        <w:tabs>
          <w:tab w:val="clear" w:pos="181"/>
        </w:tabs>
        <w:rPr>
          <w:rFonts w:cs="Arial"/>
          <w:sz w:val="18"/>
          <w:szCs w:val="18"/>
          <w:lang w:val="en-US"/>
        </w:rPr>
      </w:pPr>
    </w:p>
    <w:p w14:paraId="5ACEE340" w14:textId="77777777" w:rsidR="00CD32F2" w:rsidRDefault="00CD32F2" w:rsidP="00CD32F2">
      <w:pPr>
        <w:pStyle w:val="Normativo"/>
        <w:tabs>
          <w:tab w:val="clear" w:pos="181"/>
        </w:tabs>
        <w:rPr>
          <w:rFonts w:cs="Arial"/>
          <w:sz w:val="18"/>
          <w:szCs w:val="18"/>
          <w:lang w:val="en-US"/>
        </w:rPr>
      </w:pPr>
    </w:p>
    <w:p w14:paraId="4DF1060F" w14:textId="77777777" w:rsidR="00CD32F2" w:rsidRDefault="00CD32F2" w:rsidP="00CD32F2">
      <w:pPr>
        <w:pStyle w:val="Normativo"/>
        <w:tabs>
          <w:tab w:val="clear" w:pos="181"/>
        </w:tabs>
        <w:rPr>
          <w:rFonts w:cs="Arial"/>
          <w:sz w:val="18"/>
          <w:szCs w:val="18"/>
          <w:lang w:val="en-US"/>
        </w:rPr>
      </w:pPr>
    </w:p>
    <w:p w14:paraId="3282584C" w14:textId="77777777" w:rsidR="00CD32F2" w:rsidRDefault="00CD32F2" w:rsidP="00CD32F2">
      <w:pPr>
        <w:pStyle w:val="Normativo"/>
        <w:tabs>
          <w:tab w:val="clear" w:pos="181"/>
        </w:tabs>
        <w:rPr>
          <w:rFonts w:cs="Arial"/>
          <w:sz w:val="18"/>
          <w:szCs w:val="18"/>
          <w:lang w:val="en-US"/>
        </w:rPr>
      </w:pPr>
    </w:p>
    <w:p w14:paraId="4D823632" w14:textId="77777777" w:rsidR="00CD32F2" w:rsidRDefault="00CD32F2" w:rsidP="00CD32F2">
      <w:pPr>
        <w:pStyle w:val="Normativo"/>
        <w:tabs>
          <w:tab w:val="clear" w:pos="181"/>
        </w:tabs>
        <w:rPr>
          <w:rFonts w:cs="Arial"/>
          <w:sz w:val="18"/>
          <w:szCs w:val="18"/>
          <w:lang w:val="en-US"/>
        </w:rPr>
      </w:pPr>
    </w:p>
    <w:p w14:paraId="17660D29" w14:textId="77777777" w:rsidR="00CD32F2" w:rsidRPr="00CD32F2" w:rsidRDefault="00CD32F2" w:rsidP="00CD32F2">
      <w:pPr>
        <w:pStyle w:val="Normativo"/>
        <w:tabs>
          <w:tab w:val="clear" w:pos="181"/>
        </w:tabs>
        <w:rPr>
          <w:rFonts w:cs="Arial"/>
          <w:sz w:val="18"/>
          <w:szCs w:val="18"/>
          <w:lang w:val="en-US"/>
        </w:rPr>
      </w:pPr>
      <w:r w:rsidRPr="00CD32F2">
        <w:rPr>
          <w:rFonts w:cs="Arial"/>
          <w:sz w:val="18"/>
          <w:szCs w:val="18"/>
          <w:lang w:val="en-US"/>
        </w:rPr>
        <w:t>* Boiling liquid expanding vapor explosion</w:t>
      </w:r>
      <w:r w:rsidR="00692402">
        <w:rPr>
          <w:rFonts w:cs="Arial"/>
          <w:sz w:val="18"/>
          <w:szCs w:val="18"/>
          <w:lang w:val="en-US"/>
        </w:rPr>
        <w:t>.</w:t>
      </w:r>
    </w:p>
    <w:p w14:paraId="41138E13" w14:textId="77777777" w:rsidR="00CD32F2" w:rsidRPr="00CD32F2" w:rsidRDefault="00CD32F2" w:rsidP="00CD32F2">
      <w:pPr>
        <w:pStyle w:val="Normativo"/>
        <w:tabs>
          <w:tab w:val="clear" w:pos="181"/>
        </w:tabs>
        <w:ind w:left="180" w:hanging="180"/>
        <w:rPr>
          <w:rFonts w:cs="Arial"/>
          <w:b/>
          <w:sz w:val="22"/>
          <w:u w:val="single"/>
          <w:lang w:val="en-US"/>
        </w:rPr>
      </w:pPr>
    </w:p>
    <w:p w14:paraId="263E40E0" w14:textId="77777777" w:rsidR="00CD32F2" w:rsidRPr="00CD32F2" w:rsidRDefault="00CD32F2" w:rsidP="00CD32F2">
      <w:pPr>
        <w:pStyle w:val="Normativo"/>
        <w:tabs>
          <w:tab w:val="clear" w:pos="181"/>
        </w:tabs>
        <w:ind w:left="180" w:hanging="180"/>
        <w:rPr>
          <w:rFonts w:cs="Arial"/>
          <w:b/>
          <w:sz w:val="22"/>
          <w:u w:val="single"/>
          <w:lang w:val="en-US"/>
        </w:rPr>
      </w:pPr>
    </w:p>
    <w:p w14:paraId="3D4BA046" w14:textId="77777777" w:rsidR="00CD32F2" w:rsidRPr="00692402" w:rsidRDefault="00CD32F2" w:rsidP="00CD32F2">
      <w:pPr>
        <w:pStyle w:val="Normativo"/>
        <w:tabs>
          <w:tab w:val="clear" w:pos="181"/>
        </w:tabs>
        <w:ind w:left="180" w:hanging="180"/>
        <w:jc w:val="center"/>
        <w:rPr>
          <w:rFonts w:cs="Arial"/>
          <w:b/>
          <w:u w:val="single"/>
          <w:lang w:val="en-US"/>
        </w:rPr>
      </w:pPr>
    </w:p>
    <w:p w14:paraId="19508189" w14:textId="77777777" w:rsidR="00CD32F2" w:rsidRPr="00692402" w:rsidRDefault="00CD32F2" w:rsidP="00CD32F2">
      <w:pPr>
        <w:pStyle w:val="Normativo"/>
        <w:tabs>
          <w:tab w:val="clear" w:pos="181"/>
        </w:tabs>
        <w:ind w:left="180" w:hanging="180"/>
        <w:jc w:val="center"/>
        <w:rPr>
          <w:rFonts w:cs="Arial"/>
          <w:b/>
          <w:u w:val="single"/>
          <w:lang w:val="en-US"/>
        </w:rPr>
      </w:pPr>
    </w:p>
    <w:p w14:paraId="40863205" w14:textId="77777777" w:rsidR="00CD32F2" w:rsidRPr="00692402" w:rsidRDefault="00CD32F2" w:rsidP="00CD32F2">
      <w:pPr>
        <w:pStyle w:val="Normativo"/>
        <w:tabs>
          <w:tab w:val="clear" w:pos="181"/>
        </w:tabs>
        <w:ind w:left="180" w:hanging="180"/>
        <w:jc w:val="center"/>
        <w:rPr>
          <w:rFonts w:cs="Arial"/>
          <w:b/>
          <w:u w:val="single"/>
          <w:lang w:val="en-US"/>
        </w:rPr>
      </w:pPr>
    </w:p>
    <w:p w14:paraId="7739CE11" w14:textId="77777777" w:rsidR="00CD32F2" w:rsidRPr="00692402" w:rsidRDefault="00CD32F2" w:rsidP="00CD32F2">
      <w:pPr>
        <w:pStyle w:val="Normativo"/>
        <w:tabs>
          <w:tab w:val="clear" w:pos="181"/>
        </w:tabs>
        <w:ind w:left="180" w:hanging="180"/>
        <w:jc w:val="center"/>
        <w:rPr>
          <w:rFonts w:cs="Arial"/>
          <w:b/>
          <w:u w:val="single"/>
          <w:lang w:val="en-US"/>
        </w:rPr>
      </w:pPr>
    </w:p>
    <w:p w14:paraId="7FA363B9" w14:textId="77777777" w:rsidR="00CD32F2" w:rsidRPr="00692402" w:rsidRDefault="00CD32F2" w:rsidP="00CD32F2">
      <w:pPr>
        <w:pStyle w:val="Normativo"/>
        <w:tabs>
          <w:tab w:val="clear" w:pos="181"/>
        </w:tabs>
        <w:ind w:left="180" w:hanging="180"/>
        <w:jc w:val="center"/>
        <w:rPr>
          <w:rFonts w:cs="Arial"/>
          <w:b/>
          <w:u w:val="single"/>
          <w:lang w:val="en-US"/>
        </w:rPr>
      </w:pPr>
    </w:p>
    <w:p w14:paraId="3A35B2A8" w14:textId="77777777" w:rsidR="00CD32F2" w:rsidRPr="00692402" w:rsidRDefault="00CD32F2" w:rsidP="00CD32F2">
      <w:pPr>
        <w:pStyle w:val="Normativo"/>
        <w:tabs>
          <w:tab w:val="clear" w:pos="181"/>
        </w:tabs>
        <w:ind w:left="180" w:hanging="180"/>
        <w:jc w:val="center"/>
        <w:rPr>
          <w:rFonts w:cs="Arial"/>
          <w:b/>
          <w:u w:val="single"/>
          <w:lang w:val="en-US"/>
        </w:rPr>
      </w:pPr>
    </w:p>
    <w:p w14:paraId="3913BA03" w14:textId="77777777" w:rsidR="00CD32F2" w:rsidRPr="00692402" w:rsidRDefault="00CD32F2" w:rsidP="00CD32F2">
      <w:pPr>
        <w:pStyle w:val="Normativo"/>
        <w:tabs>
          <w:tab w:val="clear" w:pos="181"/>
        </w:tabs>
        <w:ind w:left="180" w:hanging="180"/>
        <w:jc w:val="center"/>
        <w:rPr>
          <w:rFonts w:cs="Arial"/>
          <w:b/>
          <w:u w:val="single"/>
          <w:lang w:val="en-US"/>
        </w:rPr>
      </w:pPr>
    </w:p>
    <w:p w14:paraId="44D3DCE8" w14:textId="77777777" w:rsidR="00CD32F2" w:rsidRPr="00692402" w:rsidRDefault="00CD32F2" w:rsidP="00CD32F2">
      <w:pPr>
        <w:pStyle w:val="Normativo"/>
        <w:tabs>
          <w:tab w:val="clear" w:pos="181"/>
        </w:tabs>
        <w:ind w:left="180" w:hanging="180"/>
        <w:jc w:val="center"/>
        <w:rPr>
          <w:rFonts w:cs="Arial"/>
          <w:b/>
          <w:u w:val="single"/>
          <w:lang w:val="en-US"/>
        </w:rPr>
      </w:pPr>
    </w:p>
    <w:p w14:paraId="0ECE85A1" w14:textId="77777777" w:rsidR="00CD32F2" w:rsidRPr="00692402" w:rsidRDefault="00CD32F2" w:rsidP="00CD32F2">
      <w:pPr>
        <w:pStyle w:val="Normativo"/>
        <w:tabs>
          <w:tab w:val="clear" w:pos="181"/>
        </w:tabs>
        <w:ind w:left="180" w:hanging="180"/>
        <w:jc w:val="center"/>
        <w:rPr>
          <w:rFonts w:cs="Arial"/>
          <w:b/>
          <w:u w:val="single"/>
          <w:lang w:val="en-US"/>
        </w:rPr>
      </w:pPr>
    </w:p>
    <w:p w14:paraId="23E920B2" w14:textId="77777777" w:rsidR="00CD32F2" w:rsidRPr="00692402" w:rsidRDefault="00CD32F2" w:rsidP="00CD32F2">
      <w:pPr>
        <w:pStyle w:val="Normativo"/>
        <w:tabs>
          <w:tab w:val="clear" w:pos="181"/>
        </w:tabs>
        <w:ind w:left="180" w:hanging="180"/>
        <w:jc w:val="center"/>
        <w:rPr>
          <w:rFonts w:cs="Arial"/>
          <w:b/>
          <w:u w:val="single"/>
          <w:lang w:val="en-US"/>
        </w:rPr>
      </w:pPr>
    </w:p>
    <w:p w14:paraId="419810C6" w14:textId="77777777" w:rsidR="00CD32F2" w:rsidRPr="00CD32F2" w:rsidRDefault="00CD32F2" w:rsidP="00EC6F32">
      <w:pPr>
        <w:pStyle w:val="Normativo"/>
        <w:tabs>
          <w:tab w:val="clear" w:pos="181"/>
          <w:tab w:val="left" w:pos="15451"/>
        </w:tabs>
        <w:ind w:left="180" w:right="148" w:hanging="180"/>
        <w:jc w:val="center"/>
        <w:rPr>
          <w:rFonts w:cs="Arial"/>
          <w:b/>
        </w:rPr>
      </w:pPr>
      <w:r w:rsidRPr="00CD32F2">
        <w:rPr>
          <w:rFonts w:cs="Arial"/>
          <w:b/>
        </w:rPr>
        <w:lastRenderedPageBreak/>
        <w:t>Tabela 3 – Critério de Risco Social</w:t>
      </w:r>
    </w:p>
    <w:p w14:paraId="01C85A0B" w14:textId="77777777" w:rsidR="00CD32F2" w:rsidRPr="00852C83" w:rsidRDefault="00CD32F2" w:rsidP="00EC6F32">
      <w:pPr>
        <w:pStyle w:val="Normativo"/>
        <w:tabs>
          <w:tab w:val="clear" w:pos="181"/>
          <w:tab w:val="left" w:pos="15451"/>
        </w:tabs>
        <w:ind w:right="148"/>
        <w:rPr>
          <w:rFonts w:eastAsia="Calibri"/>
          <w:lang w:eastAsia="en-US"/>
        </w:rPr>
      </w:pPr>
    </w:p>
    <w:p w14:paraId="7E3310DD" w14:textId="77777777" w:rsidR="00CD32F2" w:rsidRPr="00852C83" w:rsidRDefault="00CD32F2" w:rsidP="00EC6F32">
      <w:pPr>
        <w:pStyle w:val="Normativo"/>
        <w:tabs>
          <w:tab w:val="left" w:pos="15451"/>
        </w:tabs>
        <w:ind w:right="148"/>
        <w:jc w:val="both"/>
      </w:pPr>
      <w:r w:rsidRPr="00852C83">
        <w:rPr>
          <w:rFonts w:eastAsia="Calibri"/>
          <w:lang w:eastAsia="en-US"/>
        </w:rPr>
        <w:t>Risco Social é a medida do risco para o grupo constituído por toda a comunidade exposta (empregados ou população externa), que indica o potencial de ocorrência de acidentes com múltiplas vítimas. É frequentemente expresso como uma relação entre a frequência e número de vítimas em um evento. A expressão do Risco Social médio é a seguinte:</w:t>
      </w:r>
    </w:p>
    <w:p w14:paraId="081AE953" w14:textId="77777777" w:rsidR="00CD32F2" w:rsidRPr="00852C83" w:rsidRDefault="00CD32F2" w:rsidP="00EC6F32">
      <w:pPr>
        <w:pStyle w:val="Normativo"/>
        <w:tabs>
          <w:tab w:val="clear" w:pos="181"/>
          <w:tab w:val="left" w:pos="15451"/>
        </w:tabs>
        <w:ind w:left="180" w:right="148" w:hanging="180"/>
        <w:jc w:val="both"/>
        <w:rPr>
          <w:rFonts w:cs="Arial"/>
          <w:u w:val="single"/>
        </w:rPr>
      </w:pPr>
    </w:p>
    <w:p w14:paraId="0B75C316" w14:textId="77777777" w:rsidR="00CD32F2" w:rsidRPr="00852C83" w:rsidRDefault="00CD32F2" w:rsidP="00EC6F32">
      <w:pPr>
        <w:pStyle w:val="Normativo"/>
        <w:tabs>
          <w:tab w:val="clear" w:pos="181"/>
          <w:tab w:val="left" w:pos="15451"/>
        </w:tabs>
        <w:ind w:left="180" w:right="148" w:hanging="180"/>
        <w:jc w:val="both"/>
        <w:rPr>
          <w:rFonts w:cs="Arial"/>
          <w:u w:val="single"/>
        </w:rPr>
      </w:pPr>
      <w:r>
        <w:rPr>
          <w:rFonts w:cs="Arial"/>
          <w:noProof/>
          <w:u w:val="single"/>
        </w:rPr>
        <mc:AlternateContent>
          <mc:Choice Requires="wpg">
            <w:drawing>
              <wp:anchor distT="0" distB="0" distL="114300" distR="114300" simplePos="0" relativeHeight="251659264" behindDoc="1" locked="0" layoutInCell="1" allowOverlap="1" wp14:anchorId="62AC3552" wp14:editId="03867D35">
                <wp:simplePos x="0" y="0"/>
                <wp:positionH relativeFrom="column">
                  <wp:posOffset>1645285</wp:posOffset>
                </wp:positionH>
                <wp:positionV relativeFrom="paragraph">
                  <wp:posOffset>87630</wp:posOffset>
                </wp:positionV>
                <wp:extent cx="6000750" cy="504825"/>
                <wp:effectExtent l="38100" t="38100" r="361950" b="352425"/>
                <wp:wrapNone/>
                <wp:docPr id="1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00750" cy="504825"/>
                          <a:chOff x="0" y="0"/>
                          <a:chExt cx="6000750" cy="504825"/>
                        </a:xfrm>
                      </wpg:grpSpPr>
                      <wps:wsp>
                        <wps:cNvPr id="17" name="Rounded Rectangle 8"/>
                        <wps:cNvSpPr/>
                        <wps:spPr>
                          <a:xfrm>
                            <a:off x="0" y="0"/>
                            <a:ext cx="6000750" cy="504825"/>
                          </a:xfrm>
                          <a:prstGeom prst="roundRect">
                            <a:avLst/>
                          </a:prstGeom>
                          <a:solidFill>
                            <a:srgbClr val="006666"/>
                          </a:solidFill>
                          <a:ln>
                            <a:noFill/>
                          </a:ln>
                          <a:effectLst>
                            <a:outerShdw blurRad="190500" dist="228600" dir="2700000" algn="ctr">
                              <a:srgbClr val="000000">
                                <a:alpha val="30000"/>
                              </a:srgbClr>
                            </a:outerShdw>
                          </a:effectLst>
                          <a:scene3d>
                            <a:camera prst="orthographicFront">
                              <a:rot lat="0" lon="0" rev="0"/>
                            </a:camera>
                            <a:lightRig rig="glow" dir="t">
                              <a:rot lat="0" lon="0" rev="4800000"/>
                            </a:lightRig>
                          </a:scene3d>
                          <a:sp3d prstMaterial="matte">
                            <a:bevelT w="127000" h="63500"/>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Caixa de texto 24"/>
                        <wps:cNvSpPr txBox="1"/>
                        <wps:spPr>
                          <a:xfrm>
                            <a:off x="495300" y="57149"/>
                            <a:ext cx="5020310" cy="447675"/>
                          </a:xfrm>
                          <a:prstGeom prst="rect">
                            <a:avLst/>
                          </a:prstGeom>
                          <a:noFill/>
                          <a:ln w="9525">
                            <a:noFill/>
                            <a:round/>
                            <a:headEnd/>
                            <a:tailEnd/>
                          </a:ln>
                          <a:effectLst>
                            <a:glow rad="63500">
                              <a:schemeClr val="accent3">
                                <a:satMod val="175000"/>
                                <a:alpha val="40000"/>
                              </a:schemeClr>
                            </a:glow>
                          </a:effectLst>
                        </wps:spPr>
                        <wps:txbx>
                          <w:txbxContent>
                            <w:p w14:paraId="5A251D3A" w14:textId="77777777" w:rsidR="00CD32F2" w:rsidRPr="00CF47EE" w:rsidRDefault="00CD32F2" w:rsidP="00CD32F2">
                              <w:r w:rsidRPr="00DA0793">
                                <w:rPr>
                                  <w:b/>
                                  <w:color w:val="FFFFFF"/>
                                </w:rPr>
                                <w:t>RISCO SOCIAL MÉDIO = FREQUÊNCIA DE OCORRÊNCIA x NÚMERO DE FATALIDADES</w:t>
                              </w:r>
                            </w:p>
                            <w:p w14:paraId="5CDF2B10" w14:textId="77777777" w:rsidR="00CD32F2" w:rsidRPr="00DA0793" w:rsidRDefault="00CD32F2" w:rsidP="00CD32F2"/>
                          </w:txbxContent>
                        </wps:txbx>
                        <wps:bodyPr rot="0" spcFirstLastPara="0" vertOverflow="overflow" horzOverflow="overflow" vert="horz" wrap="square" lIns="91440" tIns="45720" rIns="91440" bIns="45720" numCol="1" spcCol="0" rtlCol="0" fromWordArt="0" anchor="ctr" anchorCtr="0" forceAA="0" upright="1"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62AC3552" id="Grupo 16" o:spid="_x0000_s1026" style="position:absolute;left:0;text-align:left;margin-left:129.55pt;margin-top:6.9pt;width:472.5pt;height:39.75pt;z-index:-251657216" coordsize="60007,5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xqtWwQAAPQLAAAOAAAAZHJzL2Uyb0RvYy54bWzkVk1v4zYQvRfofyB0byzbchwbcRZpdhMU&#10;yO4GSYo90xT1gUokS9KW01/fN6Qsx9k0C+yivdQHmRSHw8c3M290/m7XNmwrrau1WiXjkzRhUgmd&#10;16pcJb8/Xv9yljDnucp5o5VcJU/SJe8ufv7pvDNLOdGVbnJpGZwot+zMKqm8N8vRyIlKttydaCMV&#10;FgttW+4xteUot7yD97YZTdL0dNRpmxurhXQOb9/HxeQi+C8KKfznonDSs2aVAJsPTxuea3qOLs75&#10;srTcVLXoYfDvQNHyWuHQwdV77jnb2PorV20trHa68CdCtyNdFLWQ4Q64zTh9cZsbqzcm3KVcdqUZ&#10;aAK1L3j6brfi0/bGmgdzZyN6DG+1+MOBl1FnyuXzdZqXB+NdYVvahEuwXWD0aWBU7jwTeHmapul8&#10;BuIF1mZpdjaZRcpFhbh8tU1UH97eOOLLeGwAN4DpDLLHHQhyP0bQQ8WNDLw7IuDOsjpHcs8TpniL&#10;JL7XG5XLnN0jvbgqG8nO6FaEAuZEZj9zPa8/QNVwY7401vkbqVtGg1WC5FA5QQiJx7e3zlPUDnYU&#10;HKebOr+umyZMbLm+aizbcqqG9BQ/wo0tR2aNImOlaVtcjm9kqCccE6K+8dI+VHnH1s3G3nMiaJHO&#10;UsQ6rwneZHKG6NMM5TaZIxFoxpsSOiG8DaDdMaBgQs55YyoeYU7Dyx5lNA+I9f78MDuC5oRUcpqT&#10;I4F4Wd4Tpq2vdF/r11arSJzVEAcOwEAHjQr/Vm7pP54afZC3pi4rf1+XzNYowbLRXX+9b3jKzugS&#10;e397L5H4A1ZnpnlA+pGD2ppiBNHzlIh8uZZb2TyyDiwHLhNWobqmxHfPDXbDI+VgzLow8k+NDMjV&#10;vSyQxSjJSWSeBFYOycAFcPhxXKp4LiP5cH84YL8j4G7IIXkukCSD797B3jI62fuOOHt72hqDNmxO&#10;3wIWNw87wsmI4LC5rZXuc+r49Aa36k+O9nuSIjXE0lrnT6hxJEIIvjPiukaF3XLn77hFO0BmoMX5&#10;z3gUCPoq0f0IUdD2r9fekz1ECKsJ69BeVon7c8OtRI79piBPi3GWwa0Pk2w2n2Bin6+sn6+oTXul&#10;kQ9jNFMjwpDsfbMfFla3X9AJL+lULHElcHYstH5y5WPbQy8V8vIymKEHGe5v1YMR5JxYJW153H3h&#10;1vRV46Hln/ReElGbx0ITbWmn0pcbr4s6qNCB155vyHNUyH9dpyfZXqeveL3jDMlMd9AMC8gEQtar&#10;NPO7XzVKImRIqJfX9TpbzCBDCaMeNh9nC3KD9O1b1SydpNMxlqnHZdn8dB563BvC/Q3NHpQXiqOo&#10;5BcztM1Ica/JfBnUP+CoJM8/qDyMPa+bOMbxr6g2aRazJNZRO8hp+NZ6KQXTWIzcf9R5LOMx+ngU&#10;gyN9zv5RIuisoBXPxPmFPvndeteH5P9bhBuDdlKhblHd/3VBhs8ofFqGOPWtkb5dn89DAR8+1i/+&#10;BgAA//8DAFBLAwQUAAYACAAAACEA7CR7GuAAAAAKAQAADwAAAGRycy9kb3ducmV2LnhtbEyPzU7D&#10;MBCE70i8g7VI3KjzQxENcaqqAk4VEi1S1Zsbb5Oo8TqK3SR9e7YnOO7Mp9mZfDnZVgzY+8aRgngW&#10;gUAqnWmoUvCz+3h6BeGDJqNbR6jgih6Wxf1drjPjRvrGYRsqwSHkM62gDqHLpPRljVb7meuQ2Du5&#10;3urAZ19J0+uRw20rkyh6kVY3xB9q3eG6xvK8vVgFn6MeV2n8PmzOp/X1sJt/7TcxKvX4MK3eQASc&#10;wh8Mt/pcHQrudHQXMl60CpL5ImaUjZQn3IAkemblqGCRpiCLXP6fUPwCAAD//wMAUEsBAi0AFAAG&#10;AAgAAAAhALaDOJL+AAAA4QEAABMAAAAAAAAAAAAAAAAAAAAAAFtDb250ZW50X1R5cGVzXS54bWxQ&#10;SwECLQAUAAYACAAAACEAOP0h/9YAAACUAQAACwAAAAAAAAAAAAAAAAAvAQAAX3JlbHMvLnJlbHNQ&#10;SwECLQAUAAYACAAAACEACN8arVsEAAD0CwAADgAAAAAAAAAAAAAAAAAuAgAAZHJzL2Uyb0RvYy54&#10;bWxQSwECLQAUAAYACAAAACEA7CR7GuAAAAAKAQAADwAAAAAAAAAAAAAAAAC1BgAAZHJzL2Rvd25y&#10;ZXYueG1sUEsFBgAAAAAEAAQA8wAAAMIHAAAAAA==&#10;">
                <v:roundrect id="Rounded Rectangle 8" o:spid="_x0000_s1027" style="position:absolute;width:60007;height:504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oT3vwAAANsAAAAPAAAAZHJzL2Rvd25yZXYueG1sRE9Ni8Iw&#10;EL0L+x/CLHjTVFmtVKMsCy7r0daDx6EZm2IzKU2s9d+bBcHbPN7nbHaDbURPna8dK5hNExDEpdM1&#10;VwpOxX6yAuEDssbGMSl4kIfd9mO0wUy7Ox+pz0MlYgj7DBWYENpMSl8asuinriWO3MV1FkOEXSV1&#10;h/cYbhs5T5KltFhzbDDY0o+h8prfrILep4uZKVZf5wPLczGU+e23fyg1/hy+1yACDeEtfrn/dJyf&#10;wv8v8QC5fQIAAP//AwBQSwECLQAUAAYACAAAACEA2+H2y+4AAACFAQAAEwAAAAAAAAAAAAAAAAAA&#10;AAAAW0NvbnRlbnRfVHlwZXNdLnhtbFBLAQItABQABgAIAAAAIQBa9CxbvwAAABUBAAALAAAAAAAA&#10;AAAAAAAAAB8BAABfcmVscy8ucmVsc1BLAQItABQABgAIAAAAIQCgKoT3vwAAANsAAAAPAAAAAAAA&#10;AAAAAAAAAAcCAABkcnMvZG93bnJldi54bWxQSwUGAAAAAAMAAwC3AAAA8wIAAAAA&#10;" fillcolor="#066" stroked="f" strokeweight="2pt">
                  <v:shadow on="t" color="black" opacity="19660f" offset="4.49014mm,4.49014mm"/>
                </v:roundrect>
                <v:shapetype id="_x0000_t202" coordsize="21600,21600" o:spt="202" path="m,l,21600r21600,l21600,xe">
                  <v:stroke joinstyle="miter"/>
                  <v:path gradientshapeok="t" o:connecttype="rect"/>
                </v:shapetype>
                <v:shape id="Caixa de texto 24" o:spid="_x0000_s1028" type="#_x0000_t202" style="position:absolute;left:4953;top:571;width:50203;height:4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2GawwAAANsAAAAPAAAAZHJzL2Rvd25yZXYueG1sRI/disIw&#10;FITvhX2HcBa8EU1XFpVuo4ggiOiFPw9wtjk2pc1JabK1vr1ZELwcZuYbJlv1thYdtb50rOBrkoAg&#10;zp0uuVBwvWzHCxA+IGusHZOCB3lYLT8GGaba3flE3TkUIkLYp6jAhNCkUvrckEU/cQ1x9G6utRii&#10;bAupW7xHuK3lNElm0mLJccFgQxtDeXX+swpGpkmOh9vud6tnuan2Hue22ys1/OzXPyAC9eEdfrV3&#10;WsH0G/6/xB8gl08AAAD//wMAUEsBAi0AFAAGAAgAAAAhANvh9svuAAAAhQEAABMAAAAAAAAAAAAA&#10;AAAAAAAAAFtDb250ZW50X1R5cGVzXS54bWxQSwECLQAUAAYACAAAACEAWvQsW78AAAAVAQAACwAA&#10;AAAAAAAAAAAAAAAfAQAAX3JlbHMvLnJlbHNQSwECLQAUAAYACAAAACEAGWNhmsMAAADbAAAADwAA&#10;AAAAAAAAAAAAAAAHAgAAZHJzL2Rvd25yZXYueG1sUEsFBgAAAAADAAMAtwAAAPcCAAAAAA==&#10;" filled="f" stroked="f">
                  <v:stroke joinstyle="round"/>
                  <v:textbox>
                    <w:txbxContent>
                      <w:p w14:paraId="5A251D3A" w14:textId="77777777" w:rsidR="00CD32F2" w:rsidRPr="00CF47EE" w:rsidRDefault="00CD32F2" w:rsidP="00CD32F2">
                        <w:r w:rsidRPr="00DA0793">
                          <w:rPr>
                            <w:b/>
                            <w:color w:val="FFFFFF"/>
                          </w:rPr>
                          <w:t>RISCO SOCIAL MÉDIO = FREQUÊNCIA DE OCORRÊNCIA x NÚMERO DE FATALIDADES</w:t>
                        </w:r>
                      </w:p>
                      <w:p w14:paraId="5CDF2B10" w14:textId="77777777" w:rsidR="00CD32F2" w:rsidRPr="00DA0793" w:rsidRDefault="00CD32F2" w:rsidP="00CD32F2"/>
                    </w:txbxContent>
                  </v:textbox>
                </v:shape>
              </v:group>
            </w:pict>
          </mc:Fallback>
        </mc:AlternateContent>
      </w:r>
    </w:p>
    <w:p w14:paraId="3FC9E3BB" w14:textId="77777777" w:rsidR="00CD32F2" w:rsidRPr="00852C83" w:rsidRDefault="00CD32F2" w:rsidP="00EC6F32">
      <w:pPr>
        <w:pStyle w:val="Normativo"/>
        <w:tabs>
          <w:tab w:val="clear" w:pos="181"/>
          <w:tab w:val="left" w:pos="15451"/>
        </w:tabs>
        <w:ind w:left="180" w:right="148" w:hanging="180"/>
        <w:jc w:val="both"/>
        <w:rPr>
          <w:rFonts w:cs="Arial"/>
          <w:u w:val="single"/>
        </w:rPr>
      </w:pPr>
    </w:p>
    <w:p w14:paraId="3F325460" w14:textId="77777777" w:rsidR="00CD32F2" w:rsidRPr="00852C83" w:rsidRDefault="00CD32F2" w:rsidP="00EC6F32">
      <w:pPr>
        <w:pStyle w:val="Normativo"/>
        <w:tabs>
          <w:tab w:val="clear" w:pos="181"/>
          <w:tab w:val="left" w:pos="15451"/>
        </w:tabs>
        <w:ind w:left="180" w:right="148" w:hanging="180"/>
        <w:jc w:val="both"/>
        <w:rPr>
          <w:rFonts w:cs="Arial"/>
          <w:u w:val="single"/>
        </w:rPr>
      </w:pPr>
    </w:p>
    <w:p w14:paraId="08DBBFBE" w14:textId="77777777" w:rsidR="00CD32F2" w:rsidRPr="00852C83" w:rsidRDefault="00CD32F2" w:rsidP="00EC6F32">
      <w:pPr>
        <w:pStyle w:val="Normativo"/>
        <w:tabs>
          <w:tab w:val="clear" w:pos="181"/>
          <w:tab w:val="left" w:pos="15451"/>
        </w:tabs>
        <w:ind w:left="180" w:right="148" w:hanging="180"/>
        <w:jc w:val="both"/>
        <w:rPr>
          <w:rFonts w:cs="Arial"/>
          <w:u w:val="single"/>
        </w:rPr>
      </w:pPr>
    </w:p>
    <w:p w14:paraId="71579FD5" w14:textId="77777777" w:rsidR="00CD32F2" w:rsidRPr="00852C83" w:rsidRDefault="00CD32F2" w:rsidP="00EC6F32">
      <w:pPr>
        <w:pStyle w:val="Normativo"/>
        <w:tabs>
          <w:tab w:val="clear" w:pos="181"/>
          <w:tab w:val="left" w:pos="15451"/>
        </w:tabs>
        <w:ind w:left="180" w:right="148" w:hanging="180"/>
        <w:jc w:val="both"/>
        <w:rPr>
          <w:rFonts w:cs="Arial"/>
          <w:u w:val="single"/>
        </w:rPr>
      </w:pPr>
    </w:p>
    <w:p w14:paraId="499B96FB" w14:textId="77777777" w:rsidR="00CD32F2" w:rsidRPr="00852C83" w:rsidRDefault="00CD32F2" w:rsidP="00EC6F32">
      <w:pPr>
        <w:pStyle w:val="Normativo"/>
        <w:tabs>
          <w:tab w:val="clear" w:pos="181"/>
          <w:tab w:val="left" w:pos="15451"/>
        </w:tabs>
        <w:ind w:left="180" w:right="148" w:hanging="180"/>
        <w:jc w:val="both"/>
        <w:rPr>
          <w:rFonts w:cs="Arial"/>
          <w:u w:val="single"/>
        </w:rPr>
      </w:pPr>
    </w:p>
    <w:p w14:paraId="70FBE489" w14:textId="77777777" w:rsidR="00CD32F2" w:rsidRPr="00852C83" w:rsidRDefault="00CD32F2" w:rsidP="00EC6F32">
      <w:pPr>
        <w:pStyle w:val="Normativo"/>
        <w:numPr>
          <w:ilvl w:val="0"/>
          <w:numId w:val="2"/>
        </w:numPr>
        <w:tabs>
          <w:tab w:val="left" w:pos="15451"/>
        </w:tabs>
        <w:ind w:right="148"/>
        <w:jc w:val="both"/>
        <w:rPr>
          <w:rFonts w:eastAsia="Calibri"/>
          <w:lang w:eastAsia="en-US"/>
        </w:rPr>
      </w:pPr>
      <w:r w:rsidRPr="00852C83">
        <w:rPr>
          <w:rFonts w:eastAsia="Calibri"/>
          <w:lang w:eastAsia="en-US"/>
        </w:rPr>
        <w:t xml:space="preserve">Risco Individual é o risco para um dado indivíduo da população exposta. Quantitativamente corresponde à frequência esperada que um indivíduo situado numa determinada posição, nas imediações ou no interior de uma instalação (fonte de risco), venha a sofrer certo nível de dano (morte, ferimento, perda econômica, ambiental inconveniência, etc.) motivado por ocorrência na instalação. </w:t>
      </w:r>
    </w:p>
    <w:p w14:paraId="0A7B554F" w14:textId="77777777" w:rsidR="00CD32F2" w:rsidRPr="00852C83" w:rsidRDefault="00CD32F2" w:rsidP="00EC6F32">
      <w:pPr>
        <w:pStyle w:val="Normativo"/>
        <w:numPr>
          <w:ilvl w:val="0"/>
          <w:numId w:val="2"/>
        </w:numPr>
        <w:tabs>
          <w:tab w:val="left" w:pos="15451"/>
        </w:tabs>
        <w:ind w:right="148"/>
        <w:jc w:val="both"/>
        <w:rPr>
          <w:rFonts w:eastAsia="Calibri"/>
          <w:lang w:eastAsia="en-US"/>
        </w:rPr>
      </w:pPr>
      <w:r w:rsidRPr="00852C83">
        <w:rPr>
          <w:rFonts w:eastAsia="Calibri"/>
          <w:lang w:eastAsia="en-US"/>
        </w:rPr>
        <w:t xml:space="preserve">Curva de </w:t>
      </w:r>
      <w:proofErr w:type="spellStart"/>
      <w:r w:rsidRPr="00852C83">
        <w:rPr>
          <w:rFonts w:eastAsia="Calibri"/>
          <w:lang w:eastAsia="en-US"/>
        </w:rPr>
        <w:t>iso</w:t>
      </w:r>
      <w:proofErr w:type="spellEnd"/>
      <w:r w:rsidRPr="00852C83">
        <w:rPr>
          <w:rFonts w:eastAsia="Calibri"/>
          <w:lang w:eastAsia="en-US"/>
        </w:rPr>
        <w:t>-risco é a curva referente ao risco individual determinada pela união de todos os pontos com os mesmos valores de risco de uma mesma instalação industrial. Também conhecida como “contorno de risco”.</w:t>
      </w:r>
    </w:p>
    <w:p w14:paraId="38845CCA" w14:textId="6DC5235D" w:rsidR="00CD32F2" w:rsidRPr="00852C83" w:rsidRDefault="00CD32F2" w:rsidP="00EC6F32">
      <w:pPr>
        <w:pStyle w:val="Normativo"/>
        <w:numPr>
          <w:ilvl w:val="0"/>
          <w:numId w:val="2"/>
        </w:numPr>
        <w:tabs>
          <w:tab w:val="left" w:pos="15451"/>
        </w:tabs>
        <w:ind w:right="148"/>
        <w:jc w:val="both"/>
        <w:rPr>
          <w:rFonts w:eastAsia="Calibri"/>
          <w:lang w:eastAsia="en-US"/>
        </w:rPr>
      </w:pPr>
      <w:r w:rsidRPr="00852C83">
        <w:rPr>
          <w:rFonts w:eastAsia="Calibri"/>
          <w:lang w:eastAsia="en-US"/>
        </w:rPr>
        <w:t xml:space="preserve">O Critério de Aceitabilidade para o risco individual na </w:t>
      </w:r>
      <w:r w:rsidR="00815AF8">
        <w:rPr>
          <w:rFonts w:eastAsia="Calibri"/>
          <w:lang w:eastAsia="en-US"/>
        </w:rPr>
        <w:t xml:space="preserve">Mosaic </w:t>
      </w:r>
      <w:r w:rsidRPr="00852C83">
        <w:rPr>
          <w:rFonts w:eastAsia="Calibri"/>
          <w:lang w:eastAsia="en-US"/>
        </w:rPr>
        <w:t xml:space="preserve">é que a curva de </w:t>
      </w:r>
      <w:proofErr w:type="spellStart"/>
      <w:r w:rsidRPr="00852C83">
        <w:rPr>
          <w:rFonts w:eastAsia="Calibri"/>
          <w:lang w:eastAsia="en-US"/>
        </w:rPr>
        <w:t>iso</w:t>
      </w:r>
      <w:proofErr w:type="spellEnd"/>
      <w:r w:rsidRPr="00852C83">
        <w:rPr>
          <w:rFonts w:eastAsia="Calibri"/>
          <w:lang w:eastAsia="en-US"/>
        </w:rPr>
        <w:t xml:space="preserve">-risco para 1x10 -5/ano deve estar interna à unidade (site) avaliada.  </w:t>
      </w:r>
    </w:p>
    <w:p w14:paraId="48E887DA" w14:textId="4C72E45C" w:rsidR="00CD32F2" w:rsidRPr="00852C83" w:rsidRDefault="00CD32F2" w:rsidP="00EC6F32">
      <w:pPr>
        <w:pStyle w:val="Normativo"/>
        <w:numPr>
          <w:ilvl w:val="0"/>
          <w:numId w:val="2"/>
        </w:numPr>
        <w:tabs>
          <w:tab w:val="left" w:pos="15451"/>
        </w:tabs>
        <w:ind w:right="148"/>
        <w:jc w:val="both"/>
        <w:rPr>
          <w:rFonts w:eastAsia="Calibri"/>
          <w:lang w:eastAsia="en-US"/>
        </w:rPr>
      </w:pPr>
      <w:r w:rsidRPr="00852C83">
        <w:rPr>
          <w:rFonts w:eastAsia="Calibri"/>
          <w:lang w:eastAsia="en-US"/>
        </w:rPr>
        <w:t xml:space="preserve">Outra forma de apresentar o Risco Social é a Curva </w:t>
      </w:r>
      <w:proofErr w:type="spellStart"/>
      <w:r w:rsidRPr="00852C83">
        <w:rPr>
          <w:rFonts w:eastAsia="Calibri"/>
          <w:lang w:eastAsia="en-US"/>
        </w:rPr>
        <w:t>FxN</w:t>
      </w:r>
      <w:proofErr w:type="spellEnd"/>
      <w:r w:rsidRPr="00852C83">
        <w:rPr>
          <w:rFonts w:eastAsia="Calibri"/>
          <w:lang w:eastAsia="en-US"/>
        </w:rPr>
        <w:t xml:space="preserve">, onde cada ponto representa a frequência acumulada para “N” ou mais mortes. A figura a seguir apresenta o critério de aceitabilidade da </w:t>
      </w:r>
      <w:r w:rsidR="00815AF8">
        <w:rPr>
          <w:rFonts w:eastAsia="Calibri"/>
          <w:lang w:eastAsia="en-US"/>
        </w:rPr>
        <w:t>Mosaic</w:t>
      </w:r>
      <w:r w:rsidRPr="00852C83">
        <w:rPr>
          <w:rFonts w:eastAsia="Calibri"/>
          <w:lang w:eastAsia="en-US"/>
        </w:rPr>
        <w:t xml:space="preserve"> para o Risco Social.</w:t>
      </w:r>
    </w:p>
    <w:p w14:paraId="1BB08133" w14:textId="77777777" w:rsidR="00CD32F2" w:rsidRPr="00852C83" w:rsidRDefault="00CD32F2" w:rsidP="00EC6F32">
      <w:pPr>
        <w:pStyle w:val="Normativo"/>
        <w:numPr>
          <w:ilvl w:val="0"/>
          <w:numId w:val="2"/>
        </w:numPr>
        <w:tabs>
          <w:tab w:val="left" w:pos="15451"/>
        </w:tabs>
        <w:ind w:right="148"/>
        <w:jc w:val="both"/>
        <w:rPr>
          <w:rFonts w:eastAsia="Calibri"/>
          <w:lang w:eastAsia="en-US"/>
        </w:rPr>
      </w:pPr>
      <w:r w:rsidRPr="00852C83">
        <w:rPr>
          <w:rFonts w:eastAsia="Calibri"/>
          <w:lang w:eastAsia="en-US"/>
        </w:rPr>
        <w:t xml:space="preserve">Curvas </w:t>
      </w:r>
      <w:proofErr w:type="spellStart"/>
      <w:r w:rsidRPr="00852C83">
        <w:rPr>
          <w:rFonts w:eastAsia="Calibri"/>
          <w:lang w:eastAsia="en-US"/>
        </w:rPr>
        <w:t>FxN</w:t>
      </w:r>
      <w:proofErr w:type="spellEnd"/>
      <w:r w:rsidRPr="00852C83">
        <w:rPr>
          <w:rFonts w:eastAsia="Calibri"/>
          <w:lang w:eastAsia="en-US"/>
        </w:rPr>
        <w:t xml:space="preserve"> é uma representação gráfica da frequência acumulada (F) em que N ou mais membros da população seriam mortos.</w:t>
      </w:r>
    </w:p>
    <w:p w14:paraId="5D59548C" w14:textId="77777777" w:rsidR="00CD32F2" w:rsidRPr="00852C83" w:rsidRDefault="00CD32F2" w:rsidP="00CD32F2">
      <w:pPr>
        <w:pStyle w:val="Normativo"/>
        <w:tabs>
          <w:tab w:val="clear" w:pos="181"/>
        </w:tabs>
        <w:ind w:left="180" w:hanging="180"/>
        <w:rPr>
          <w:rFonts w:cs="Arial"/>
          <w:u w:val="single"/>
        </w:rPr>
      </w:pPr>
    </w:p>
    <w:p w14:paraId="470D6297" w14:textId="77777777" w:rsidR="00CD32F2" w:rsidRPr="00852C83" w:rsidRDefault="00CD32F2" w:rsidP="00CD32F2">
      <w:pPr>
        <w:pStyle w:val="Normativo"/>
        <w:tabs>
          <w:tab w:val="clear" w:pos="181"/>
        </w:tabs>
        <w:ind w:left="180" w:hanging="180"/>
        <w:rPr>
          <w:rFonts w:cs="Arial"/>
          <w:u w:val="single"/>
        </w:rPr>
      </w:pPr>
    </w:p>
    <w:p w14:paraId="678C0BA0" w14:textId="77777777" w:rsidR="00CD32F2" w:rsidRPr="00852C83" w:rsidRDefault="00CD32F2" w:rsidP="00CD32F2">
      <w:pPr>
        <w:pStyle w:val="Normativo"/>
        <w:tabs>
          <w:tab w:val="clear" w:pos="181"/>
        </w:tabs>
        <w:ind w:left="180" w:hanging="180"/>
        <w:rPr>
          <w:rFonts w:cs="Arial"/>
          <w:u w:val="single"/>
        </w:rPr>
      </w:pPr>
    </w:p>
    <w:p w14:paraId="02A6F1FD" w14:textId="77777777" w:rsidR="00CD32F2" w:rsidRPr="00852C83" w:rsidRDefault="00CD32F2" w:rsidP="00CD32F2">
      <w:pPr>
        <w:pStyle w:val="Normativo"/>
        <w:tabs>
          <w:tab w:val="clear" w:pos="181"/>
        </w:tabs>
        <w:ind w:left="180" w:hanging="180"/>
        <w:rPr>
          <w:rFonts w:cs="Arial"/>
          <w:u w:val="single"/>
        </w:rPr>
      </w:pPr>
    </w:p>
    <w:p w14:paraId="599E29DC" w14:textId="77777777" w:rsidR="00CD32F2" w:rsidRPr="00852C83" w:rsidRDefault="00CD32F2" w:rsidP="00CD32F2">
      <w:pPr>
        <w:pStyle w:val="Normativo"/>
        <w:tabs>
          <w:tab w:val="clear" w:pos="181"/>
        </w:tabs>
        <w:ind w:left="180" w:hanging="180"/>
        <w:rPr>
          <w:rFonts w:cs="Arial"/>
          <w:u w:val="single"/>
        </w:rPr>
      </w:pPr>
    </w:p>
    <w:p w14:paraId="23B8CA8C" w14:textId="77777777" w:rsidR="00CD32F2" w:rsidRPr="00852C83" w:rsidRDefault="00CD32F2" w:rsidP="00CD32F2">
      <w:pPr>
        <w:pStyle w:val="Normativo"/>
        <w:tabs>
          <w:tab w:val="clear" w:pos="181"/>
        </w:tabs>
        <w:ind w:left="180" w:hanging="180"/>
        <w:rPr>
          <w:rFonts w:cs="Arial"/>
          <w:u w:val="single"/>
        </w:rPr>
      </w:pPr>
    </w:p>
    <w:p w14:paraId="033F1D60" w14:textId="77777777" w:rsidR="00CD32F2" w:rsidRPr="00852C83" w:rsidRDefault="00CD32F2" w:rsidP="00CD32F2">
      <w:pPr>
        <w:pStyle w:val="Normativo"/>
        <w:tabs>
          <w:tab w:val="clear" w:pos="181"/>
        </w:tabs>
        <w:ind w:left="180" w:hanging="180"/>
        <w:rPr>
          <w:rFonts w:cs="Arial"/>
          <w:u w:val="single"/>
        </w:rPr>
      </w:pPr>
    </w:p>
    <w:p w14:paraId="2756AE6A" w14:textId="77777777" w:rsidR="00CD32F2" w:rsidRPr="00852C83" w:rsidRDefault="00CD32F2" w:rsidP="00CD32F2">
      <w:pPr>
        <w:pStyle w:val="Normativo"/>
        <w:tabs>
          <w:tab w:val="clear" w:pos="181"/>
        </w:tabs>
        <w:ind w:left="4235" w:hanging="180"/>
        <w:rPr>
          <w:rFonts w:cs="Arial"/>
          <w:u w:val="single"/>
        </w:rPr>
      </w:pPr>
      <w:r>
        <w:rPr>
          <w:noProof/>
        </w:rPr>
        <w:lastRenderedPageBreak/>
        <mc:AlternateContent>
          <mc:Choice Requires="wpg">
            <w:drawing>
              <wp:anchor distT="0" distB="0" distL="114300" distR="114300" simplePos="0" relativeHeight="251661312" behindDoc="0" locked="0" layoutInCell="1" allowOverlap="1" wp14:anchorId="597E1BBD" wp14:editId="55FB186C">
                <wp:simplePos x="0" y="0"/>
                <wp:positionH relativeFrom="column">
                  <wp:posOffset>2084070</wp:posOffset>
                </wp:positionH>
                <wp:positionV relativeFrom="paragraph">
                  <wp:posOffset>406400</wp:posOffset>
                </wp:positionV>
                <wp:extent cx="5343525" cy="2351405"/>
                <wp:effectExtent l="635" t="3175" r="0" b="0"/>
                <wp:wrapNone/>
                <wp:docPr id="11" name="Grupo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43525" cy="2351405"/>
                          <a:chOff x="0" y="0"/>
                          <a:chExt cx="3764341" cy="1670038"/>
                        </a:xfrm>
                      </wpg:grpSpPr>
                      <wps:wsp>
                        <wps:cNvPr id="12" name="Caixa de texto 15"/>
                        <wps:cNvSpPr txBox="1">
                          <a:spLocks noChangeArrowheads="1"/>
                        </wps:cNvSpPr>
                        <wps:spPr bwMode="auto">
                          <a:xfrm>
                            <a:off x="0" y="1377013"/>
                            <a:ext cx="1080827" cy="29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830407" w14:textId="77777777" w:rsidR="00CD32F2" w:rsidRPr="009A62F2" w:rsidRDefault="00CD32F2" w:rsidP="00CD32F2">
                              <w:pPr>
                                <w:rPr>
                                  <w:rFonts w:ascii="Arial" w:hAnsi="Arial" w:cs="Arial"/>
                                  <w:b/>
                                  <w:bCs/>
                                  <w:color w:val="00B050"/>
                                  <w:sz w:val="28"/>
                                  <w:szCs w:val="28"/>
                                </w:rPr>
                              </w:pPr>
                              <w:r w:rsidRPr="009A62F2">
                                <w:rPr>
                                  <w:rFonts w:ascii="Arial" w:hAnsi="Arial" w:cs="Arial"/>
                                  <w:b/>
                                  <w:bCs/>
                                  <w:color w:val="00B050"/>
                                  <w:sz w:val="28"/>
                                  <w:szCs w:val="28"/>
                                </w:rPr>
                                <w:t>Negligenciável</w:t>
                              </w:r>
                            </w:p>
                          </w:txbxContent>
                        </wps:txbx>
                        <wps:bodyPr rot="0" vert="horz" wrap="square" lIns="91440" tIns="45720" rIns="91440" bIns="45720" anchor="t" anchorCtr="0" upright="1">
                          <a:noAutofit/>
                        </wps:bodyPr>
                      </wps:wsp>
                      <wps:wsp>
                        <wps:cNvPr id="14" name="Caixa de texto 16"/>
                        <wps:cNvSpPr txBox="1">
                          <a:spLocks noChangeArrowheads="1"/>
                        </wps:cNvSpPr>
                        <wps:spPr bwMode="auto">
                          <a:xfrm>
                            <a:off x="2683514" y="0"/>
                            <a:ext cx="1080827" cy="2446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003C1" w14:textId="77777777" w:rsidR="00CD32F2" w:rsidRPr="009A62F2" w:rsidRDefault="00CD32F2" w:rsidP="00CD32F2">
                              <w:pPr>
                                <w:jc w:val="center"/>
                                <w:rPr>
                                  <w:rFonts w:ascii="Arial" w:hAnsi="Arial" w:cs="Arial"/>
                                  <w:b/>
                                  <w:bCs/>
                                  <w:color w:val="FF0000"/>
                                  <w:sz w:val="28"/>
                                  <w:szCs w:val="28"/>
                                </w:rPr>
                              </w:pPr>
                              <w:r w:rsidRPr="009A62F2">
                                <w:rPr>
                                  <w:rFonts w:ascii="Arial" w:hAnsi="Arial" w:cs="Arial"/>
                                  <w:b/>
                                  <w:bCs/>
                                  <w:color w:val="FF0000"/>
                                  <w:sz w:val="28"/>
                                  <w:szCs w:val="28"/>
                                </w:rPr>
                                <w:t>Intolerável</w:t>
                              </w:r>
                            </w:p>
                          </w:txbxContent>
                        </wps:txbx>
                        <wps:bodyPr rot="0" vert="horz" wrap="square" lIns="91440" tIns="45720" rIns="91440" bIns="45720" anchor="t" anchorCtr="0" upright="1">
                          <a:noAutofit/>
                        </wps:bodyPr>
                      </wps:wsp>
                      <wps:wsp>
                        <wps:cNvPr id="15" name="Caixa de texto 17"/>
                        <wps:cNvSpPr txBox="1">
                          <a:spLocks noChangeArrowheads="1"/>
                        </wps:cNvSpPr>
                        <wps:spPr bwMode="auto">
                          <a:xfrm>
                            <a:off x="1329865" y="724074"/>
                            <a:ext cx="1080827" cy="271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C1442D" w14:textId="77777777" w:rsidR="00CD32F2" w:rsidRPr="009A62F2" w:rsidRDefault="00CD32F2" w:rsidP="00CD32F2">
                              <w:pPr>
                                <w:rPr>
                                  <w:rFonts w:ascii="Arial" w:hAnsi="Arial" w:cs="Arial"/>
                                  <w:b/>
                                  <w:bCs/>
                                  <w:color w:val="17365D"/>
                                  <w:sz w:val="28"/>
                                  <w:szCs w:val="28"/>
                                </w:rPr>
                              </w:pPr>
                              <w:r w:rsidRPr="009A62F2">
                                <w:rPr>
                                  <w:rFonts w:ascii="Arial" w:hAnsi="Arial" w:cs="Arial"/>
                                  <w:b/>
                                  <w:bCs/>
                                  <w:color w:val="17365D"/>
                                  <w:sz w:val="28"/>
                                  <w:szCs w:val="28"/>
                                </w:rPr>
                                <w:t>Região ALARP</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97E1BBD" id="Grupo 11" o:spid="_x0000_s1029" style="position:absolute;left:0;text-align:left;margin-left:164.1pt;margin-top:32pt;width:420.75pt;height:185.15pt;z-index:251661312;mso-width-relative:margin;mso-height-relative:margin" coordsize="37643,16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28QivwIAALEJAAAOAAAAZHJzL2Uyb0RvYy54bWzsVttu1DAUfEfiHyy/08RJdrMbNVuVllZI&#10;BSoVPsDrOBeR2Mb2Nilfz7G97W4vSKhIrZB4iXw9npkzx/Hh0TT06Jpr00lRYnIQY8QFk1UnmhJ/&#10;+3r2boGRsVRUtJeCl/iGG3y0evvmcFQFT2Qr+4prBEGEKUZV4tZaVUSRYS0fqDmQiguYrKUeqIWu&#10;bqJK0xGiD32UxPE8GqWulJaMGwOjp2ESr3z8uubMfqlrwy3qSwzYrP9q/127b7Q6pEWjqWo7toVB&#10;n4FioJ2AQ+9CnVJL0UZ3j0INHdPSyNoeMDlEsq47xj0HYEPiB2zOtdwoz6UpxkbdyQTSPtDp2WHZ&#10;5+tzra7UpQ7ooXkh2XcDukSjaor9eddvwmK0Hj/JCvJJN1Z64lOtBxcCKKHJ63tzpy+fLGIwOEuz&#10;dJbMMGIwl6QzksWzkAHWQpoe7WPth+3ONJ9naUbCTjLP4zhduJ0RLcLBHuwWnEs+uMnsBDN/J9hV&#10;SxX3eTBOkEuNugrMnmAk6AAinNBuoqjiyAJTiYgn5TDAYictstN7CfyJV8oEhZGQJy0VDT/WWo4t&#10;pxWgJJ7U3tbAxbggfyY5SfM8JmmQ9VZ4Ei/iRZJvhV+mMSRhXz1aKG3sOZcDco0SaygcD5ZeXxgb&#10;lt4ucVkW8qzrexinRS/uDUBG3AjkwxQOdiBgp/UURHPnurm1rG6AlJahJOEKgUYr9U+MRijHEpsf&#10;G6o5Rv1HAcIsSZa5+vWdbJYn0NH7M+v9GSoYhCqxxSg0T2yo+Y3SXdPCSSEVQh6Df+vOM9yh2sIH&#10;B72UlbLfWWl+q9eLWimZL1x1YvS4hu9bKcvmcfJKVvLn7pL230qhwOB6ffpWyl/FSiRNlos5gAIr&#10;5UkW55mDQYunr6acwG/wlfzk78x/yU/+nwfvAv8b3L5h3MNjv++vst1La/ULAAD//wMAUEsDBBQA&#10;BgAIAAAAIQBd5r6t4QAAAAsBAAAPAAAAZHJzL2Rvd25yZXYueG1sTI9NS8NAEIbvgv9hGcGb3XwZ&#10;a8yklKKeimAriLdtMk1Cs7Mhu03Sf+/2pMdhHt73efPVrDsx0mBbwwjhIgBBXJqq5Rrha//2sARh&#10;neJKdYYJ4UIWVsXtTa6yykz8SePO1cKHsM0UQuNcn0lpy4a0sgvTE/vf0QxaOX8OtawGNflw3cko&#10;CFKpVcu+oVE9bRoqT7uzRnif1LSOw9dxezpuLj/7x4/vbUiI93fz+gWEo9n9wXDV9+pQeKeDOXNl&#10;RYcQR8vIowhp4jddgTB9fgJxQEjiJAZZ5PL/huIXAAD//wMAUEsBAi0AFAAGAAgAAAAhALaDOJL+&#10;AAAA4QEAABMAAAAAAAAAAAAAAAAAAAAAAFtDb250ZW50X1R5cGVzXS54bWxQSwECLQAUAAYACAAA&#10;ACEAOP0h/9YAAACUAQAACwAAAAAAAAAAAAAAAAAvAQAAX3JlbHMvLnJlbHNQSwECLQAUAAYACAAA&#10;ACEAudvEIr8CAACxCQAADgAAAAAAAAAAAAAAAAAuAgAAZHJzL2Uyb0RvYy54bWxQSwECLQAUAAYA&#10;CAAAACEAXea+reEAAAALAQAADwAAAAAAAAAAAAAAAAAZBQAAZHJzL2Rvd25yZXYueG1sUEsFBgAA&#10;AAAEAAQA8wAAACcGAAAAAA==&#10;">
                <v:shape id="Caixa de texto 15" o:spid="_x0000_s1030" type="#_x0000_t202" style="position:absolute;top:13770;width:10808;height:29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75830407" w14:textId="77777777" w:rsidR="00CD32F2" w:rsidRPr="009A62F2" w:rsidRDefault="00CD32F2" w:rsidP="00CD32F2">
                        <w:pPr>
                          <w:rPr>
                            <w:rFonts w:ascii="Arial" w:hAnsi="Arial" w:cs="Arial"/>
                            <w:b/>
                            <w:bCs/>
                            <w:color w:val="00B050"/>
                            <w:sz w:val="28"/>
                            <w:szCs w:val="28"/>
                          </w:rPr>
                        </w:pPr>
                        <w:r w:rsidRPr="009A62F2">
                          <w:rPr>
                            <w:rFonts w:ascii="Arial" w:hAnsi="Arial" w:cs="Arial"/>
                            <w:b/>
                            <w:bCs/>
                            <w:color w:val="00B050"/>
                            <w:sz w:val="28"/>
                            <w:szCs w:val="28"/>
                          </w:rPr>
                          <w:t>Negligenciável</w:t>
                        </w:r>
                      </w:p>
                    </w:txbxContent>
                  </v:textbox>
                </v:shape>
                <v:shape id="Caixa de texto 16" o:spid="_x0000_s1031" type="#_x0000_t202" style="position:absolute;left:26835;width:10808;height:2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7D4003C1" w14:textId="77777777" w:rsidR="00CD32F2" w:rsidRPr="009A62F2" w:rsidRDefault="00CD32F2" w:rsidP="00CD32F2">
                        <w:pPr>
                          <w:jc w:val="center"/>
                          <w:rPr>
                            <w:rFonts w:ascii="Arial" w:hAnsi="Arial" w:cs="Arial"/>
                            <w:b/>
                            <w:bCs/>
                            <w:color w:val="FF0000"/>
                            <w:sz w:val="28"/>
                            <w:szCs w:val="28"/>
                          </w:rPr>
                        </w:pPr>
                        <w:r w:rsidRPr="009A62F2">
                          <w:rPr>
                            <w:rFonts w:ascii="Arial" w:hAnsi="Arial" w:cs="Arial"/>
                            <w:b/>
                            <w:bCs/>
                            <w:color w:val="FF0000"/>
                            <w:sz w:val="28"/>
                            <w:szCs w:val="28"/>
                          </w:rPr>
                          <w:t>Intolerável</w:t>
                        </w:r>
                      </w:p>
                    </w:txbxContent>
                  </v:textbox>
                </v:shape>
                <v:shape id="Caixa de texto 17" o:spid="_x0000_s1032" type="#_x0000_t202" style="position:absolute;left:13298;top:7240;width:10808;height:27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14:paraId="06C1442D" w14:textId="77777777" w:rsidR="00CD32F2" w:rsidRPr="009A62F2" w:rsidRDefault="00CD32F2" w:rsidP="00CD32F2">
                        <w:pPr>
                          <w:rPr>
                            <w:rFonts w:ascii="Arial" w:hAnsi="Arial" w:cs="Arial"/>
                            <w:b/>
                            <w:bCs/>
                            <w:color w:val="17365D"/>
                            <w:sz w:val="28"/>
                            <w:szCs w:val="28"/>
                          </w:rPr>
                        </w:pPr>
                        <w:r w:rsidRPr="009A62F2">
                          <w:rPr>
                            <w:rFonts w:ascii="Arial" w:hAnsi="Arial" w:cs="Arial"/>
                            <w:b/>
                            <w:bCs/>
                            <w:color w:val="17365D"/>
                            <w:sz w:val="28"/>
                            <w:szCs w:val="28"/>
                          </w:rPr>
                          <w:t>Região ALARP</w:t>
                        </w:r>
                      </w:p>
                    </w:txbxContent>
                  </v:textbox>
                </v:shape>
              </v:group>
            </w:pict>
          </mc:Fallback>
        </mc:AlternateContent>
      </w:r>
      <w:r>
        <w:rPr>
          <w:noProof/>
        </w:rPr>
        <w:drawing>
          <wp:anchor distT="0" distB="0" distL="114300" distR="114300" simplePos="0" relativeHeight="251660288" behindDoc="0" locked="0" layoutInCell="1" allowOverlap="1" wp14:anchorId="1CE4BD41" wp14:editId="0E3D2E2C">
            <wp:simplePos x="0" y="0"/>
            <wp:positionH relativeFrom="column">
              <wp:posOffset>1398270</wp:posOffset>
            </wp:positionH>
            <wp:positionV relativeFrom="paragraph">
              <wp:posOffset>-99695</wp:posOffset>
            </wp:positionV>
            <wp:extent cx="6151880" cy="3542665"/>
            <wp:effectExtent l="19050" t="19050" r="20320" b="19685"/>
            <wp:wrapTopAndBottom/>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1">
                      <a:extLst>
                        <a:ext uri="{28A0092B-C50C-407E-A947-70E740481C1C}">
                          <a14:useLocalDpi xmlns:a14="http://schemas.microsoft.com/office/drawing/2010/main" val="0"/>
                        </a:ext>
                      </a:extLst>
                    </a:blip>
                    <a:srcRect l="1912" t="10075" r="5588" b="3275"/>
                    <a:stretch>
                      <a:fillRect/>
                    </a:stretch>
                  </pic:blipFill>
                  <pic:spPr bwMode="auto">
                    <a:xfrm>
                      <a:off x="0" y="0"/>
                      <a:ext cx="6151880" cy="3542665"/>
                    </a:xfrm>
                    <a:prstGeom prst="rect">
                      <a:avLst/>
                    </a:prstGeom>
                    <a:noFill/>
                    <a:ln w="635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36DD760" w14:textId="77777777" w:rsidR="00CD32F2" w:rsidRPr="00852C83" w:rsidRDefault="00CD32F2" w:rsidP="00CD32F2">
      <w:pPr>
        <w:pStyle w:val="Normativo"/>
        <w:jc w:val="both"/>
      </w:pPr>
      <w:r w:rsidRPr="00852C83">
        <w:rPr>
          <w:rFonts w:cs="Arial"/>
          <w:b/>
          <w:bCs/>
          <w:color w:val="353436"/>
          <w:szCs w:val="18"/>
        </w:rPr>
        <w:t>Nota:</w:t>
      </w:r>
      <w:r w:rsidRPr="00852C83">
        <w:rPr>
          <w:rFonts w:cs="Arial"/>
          <w:color w:val="353436"/>
          <w:szCs w:val="18"/>
        </w:rPr>
        <w:t xml:space="preserve"> ALARP - acrônimo do inglês: “as </w:t>
      </w:r>
      <w:proofErr w:type="spellStart"/>
      <w:r w:rsidRPr="00852C83">
        <w:rPr>
          <w:rFonts w:cs="Arial"/>
          <w:color w:val="353436"/>
          <w:szCs w:val="18"/>
        </w:rPr>
        <w:t>low</w:t>
      </w:r>
      <w:proofErr w:type="spellEnd"/>
      <w:r w:rsidRPr="00852C83">
        <w:rPr>
          <w:rFonts w:cs="Arial"/>
          <w:color w:val="353436"/>
          <w:szCs w:val="18"/>
        </w:rPr>
        <w:t xml:space="preserve"> as </w:t>
      </w:r>
      <w:proofErr w:type="spellStart"/>
      <w:r w:rsidRPr="00852C83">
        <w:rPr>
          <w:rFonts w:cs="Arial"/>
          <w:color w:val="353436"/>
          <w:szCs w:val="18"/>
        </w:rPr>
        <w:t>reasonably</w:t>
      </w:r>
      <w:proofErr w:type="spellEnd"/>
      <w:r w:rsidRPr="00852C83">
        <w:rPr>
          <w:rFonts w:cs="Arial"/>
          <w:color w:val="353436"/>
          <w:szCs w:val="18"/>
        </w:rPr>
        <w:t xml:space="preserve"> </w:t>
      </w:r>
      <w:proofErr w:type="spellStart"/>
      <w:r w:rsidRPr="00852C83">
        <w:rPr>
          <w:rFonts w:cs="Arial"/>
          <w:color w:val="353436"/>
          <w:szCs w:val="18"/>
        </w:rPr>
        <w:t>practicable</w:t>
      </w:r>
      <w:proofErr w:type="spellEnd"/>
      <w:r w:rsidRPr="00852C83">
        <w:rPr>
          <w:rFonts w:cs="Arial"/>
          <w:color w:val="353436"/>
          <w:szCs w:val="18"/>
        </w:rPr>
        <w:t xml:space="preserve">”. </w:t>
      </w:r>
      <w:r w:rsidRPr="00852C83">
        <w:t xml:space="preserve">Região em que os riscos são aceitáveis, porém devem ser reduzidos a um nível </w:t>
      </w:r>
      <w:r w:rsidRPr="00852C83">
        <w:tab/>
      </w:r>
      <w:r w:rsidRPr="00852C83">
        <w:tab/>
        <w:t xml:space="preserve"> mais baixo quanto razoável (custo x benefícios).</w:t>
      </w:r>
    </w:p>
    <w:p w14:paraId="67EC5790" w14:textId="4F425BED" w:rsidR="00CD32F2" w:rsidRPr="00852C83" w:rsidRDefault="00CD32F2" w:rsidP="00CD32F2">
      <w:pPr>
        <w:pStyle w:val="Normativo"/>
        <w:jc w:val="both"/>
        <w:rPr>
          <w:highlight w:val="yellow"/>
        </w:rPr>
      </w:pPr>
      <w:r w:rsidRPr="00852C83">
        <w:rPr>
          <w:bCs/>
        </w:rPr>
        <w:t>Região Intolerável</w:t>
      </w:r>
      <w:r w:rsidRPr="00852C83">
        <w:t xml:space="preserve">: Região em que os riscos são considerados intoleráveis para a </w:t>
      </w:r>
      <w:r w:rsidR="00815AF8">
        <w:t>Mosai</w:t>
      </w:r>
      <w:r w:rsidR="004951DF">
        <w:t>c</w:t>
      </w:r>
      <w:r w:rsidRPr="00852C83">
        <w:t>. Atenção: Algumas legislações locais definem seus próprios limites de intolerância, devendo-se respeitar sempre o mais restritivo.</w:t>
      </w:r>
    </w:p>
    <w:p w14:paraId="70E81969" w14:textId="77777777" w:rsidR="00CD32F2" w:rsidRDefault="00CD32F2" w:rsidP="00CD32F2">
      <w:pPr>
        <w:pStyle w:val="Normativo"/>
        <w:ind w:left="181" w:hanging="181"/>
        <w:jc w:val="both"/>
      </w:pPr>
      <w:r w:rsidRPr="00852C83">
        <w:rPr>
          <w:bCs/>
        </w:rPr>
        <w:t>Região Negligenciável</w:t>
      </w:r>
      <w:r w:rsidRPr="00852C83">
        <w:t>: Região na qual os riscos são aceitáveis.</w:t>
      </w:r>
    </w:p>
    <w:p w14:paraId="1323B2C7" w14:textId="77777777" w:rsidR="00CD32F2" w:rsidRDefault="00CD32F2" w:rsidP="00CD32F2">
      <w:pPr>
        <w:pStyle w:val="Normativo"/>
        <w:ind w:left="181" w:hanging="181"/>
        <w:jc w:val="both"/>
      </w:pPr>
    </w:p>
    <w:p w14:paraId="5B8E49D8" w14:textId="77777777" w:rsidR="00CD32F2" w:rsidRDefault="00CD32F2" w:rsidP="00CD32F2">
      <w:pPr>
        <w:pStyle w:val="Normativo"/>
        <w:ind w:left="181" w:hanging="181"/>
        <w:jc w:val="both"/>
      </w:pPr>
    </w:p>
    <w:p w14:paraId="7CB3BD3B" w14:textId="77777777" w:rsidR="00CD32F2" w:rsidRDefault="00CD32F2" w:rsidP="00CD32F2">
      <w:pPr>
        <w:pStyle w:val="Normativo"/>
        <w:ind w:left="181" w:hanging="181"/>
        <w:jc w:val="both"/>
      </w:pPr>
    </w:p>
    <w:p w14:paraId="166F7181" w14:textId="77777777" w:rsidR="00CD32F2" w:rsidRDefault="00CD32F2" w:rsidP="00CD32F2">
      <w:pPr>
        <w:pStyle w:val="Normativo"/>
        <w:ind w:left="181" w:hanging="181"/>
        <w:jc w:val="both"/>
      </w:pPr>
    </w:p>
    <w:p w14:paraId="4C621916" w14:textId="77777777" w:rsidR="00CD32F2" w:rsidRDefault="00CD32F2" w:rsidP="00CD32F2">
      <w:pPr>
        <w:pStyle w:val="Normativo"/>
        <w:ind w:left="181" w:hanging="181"/>
        <w:jc w:val="both"/>
      </w:pPr>
    </w:p>
    <w:p w14:paraId="6A6935CF" w14:textId="77777777" w:rsidR="00CD32F2" w:rsidRDefault="00CD32F2" w:rsidP="00CD32F2">
      <w:pPr>
        <w:pStyle w:val="Normativo"/>
        <w:ind w:left="181" w:hanging="181"/>
        <w:jc w:val="both"/>
      </w:pPr>
    </w:p>
    <w:p w14:paraId="614237B7" w14:textId="77777777" w:rsidR="00CD32F2" w:rsidRDefault="00CD32F2" w:rsidP="00CD32F2">
      <w:pPr>
        <w:pStyle w:val="Normativo"/>
        <w:ind w:left="181" w:hanging="181"/>
        <w:jc w:val="both"/>
      </w:pPr>
    </w:p>
    <w:p w14:paraId="44604870" w14:textId="77777777" w:rsidR="00CD32F2" w:rsidRDefault="00CD32F2" w:rsidP="00CD32F2">
      <w:pPr>
        <w:pStyle w:val="Normativo"/>
        <w:ind w:left="181" w:hanging="181"/>
        <w:jc w:val="both"/>
      </w:pPr>
    </w:p>
    <w:p w14:paraId="3CC7CC2D" w14:textId="77777777" w:rsidR="00CD32F2" w:rsidRDefault="00CD32F2" w:rsidP="00CD32F2">
      <w:pPr>
        <w:pStyle w:val="Normativo"/>
        <w:ind w:left="181" w:hanging="181"/>
        <w:jc w:val="both"/>
      </w:pPr>
    </w:p>
    <w:p w14:paraId="57F0ABDE" w14:textId="77777777" w:rsidR="00CD32F2" w:rsidRPr="00852C83" w:rsidRDefault="00CD32F2" w:rsidP="00CD32F2">
      <w:pPr>
        <w:pStyle w:val="Normativo"/>
        <w:ind w:left="181" w:hanging="181"/>
        <w:jc w:val="both"/>
      </w:pPr>
    </w:p>
    <w:p w14:paraId="46FE5577" w14:textId="77777777" w:rsidR="00CD32F2" w:rsidRPr="00852C83" w:rsidRDefault="00CD32F2" w:rsidP="00CD32F2">
      <w:pPr>
        <w:pStyle w:val="Normativo"/>
        <w:numPr>
          <w:ilvl w:val="0"/>
          <w:numId w:val="2"/>
        </w:numPr>
      </w:pPr>
      <w:r w:rsidRPr="00852C83">
        <w:lastRenderedPageBreak/>
        <w:t>A figura abaixo mostra um exemplo ilustrativo de uma Curva F x N.</w:t>
      </w:r>
      <w:r w:rsidRPr="00852C83">
        <w:rPr>
          <w:noProof/>
        </w:rPr>
        <w:t xml:space="preserve"> </w:t>
      </w:r>
    </w:p>
    <w:p w14:paraId="26218CB3" w14:textId="77777777" w:rsidR="00CD32F2" w:rsidRPr="00852C83" w:rsidRDefault="00CD32F2" w:rsidP="00CD32F2">
      <w:pPr>
        <w:tabs>
          <w:tab w:val="left" w:pos="1830"/>
        </w:tabs>
      </w:pPr>
      <w:r>
        <w:rPr>
          <w:noProof/>
        </w:rPr>
        <mc:AlternateContent>
          <mc:Choice Requires="wpg">
            <w:drawing>
              <wp:anchor distT="0" distB="0" distL="114300" distR="114300" simplePos="0" relativeHeight="251662336" behindDoc="0" locked="0" layoutInCell="1" allowOverlap="1" wp14:anchorId="5C21135E" wp14:editId="7BF0DEA0">
                <wp:simplePos x="0" y="0"/>
                <wp:positionH relativeFrom="column">
                  <wp:posOffset>1521460</wp:posOffset>
                </wp:positionH>
                <wp:positionV relativeFrom="paragraph">
                  <wp:posOffset>177800</wp:posOffset>
                </wp:positionV>
                <wp:extent cx="6733540" cy="3611245"/>
                <wp:effectExtent l="0" t="0" r="0" b="8255"/>
                <wp:wrapNone/>
                <wp:docPr id="23" name="Grupo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733540" cy="3611245"/>
                          <a:chOff x="0" y="0"/>
                          <a:chExt cx="9060815" cy="5141595"/>
                        </a:xfrm>
                      </wpg:grpSpPr>
                      <wpg:grpSp>
                        <wpg:cNvPr id="1" name="Group 26"/>
                        <wpg:cNvGrpSpPr>
                          <a:grpSpLocks/>
                        </wpg:cNvGrpSpPr>
                        <wpg:grpSpPr bwMode="auto">
                          <a:xfrm>
                            <a:off x="0" y="0"/>
                            <a:ext cx="9060815" cy="5141595"/>
                            <a:chOff x="2152" y="1312"/>
                            <a:chExt cx="11999" cy="6577"/>
                          </a:xfrm>
                        </wpg:grpSpPr>
                        <wpg:grpSp>
                          <wpg:cNvPr id="4" name="Group 7"/>
                          <wpg:cNvGrpSpPr>
                            <a:grpSpLocks/>
                          </wpg:cNvGrpSpPr>
                          <wpg:grpSpPr bwMode="auto">
                            <a:xfrm>
                              <a:off x="2152" y="1312"/>
                              <a:ext cx="11999" cy="6577"/>
                              <a:chOff x="0" y="0"/>
                              <a:chExt cx="5542" cy="3060"/>
                            </a:xfrm>
                          </wpg:grpSpPr>
                          <pic:pic xmlns:pic="http://schemas.openxmlformats.org/drawingml/2006/picture">
                            <pic:nvPicPr>
                              <pic:cNvPr id="5"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t="10074"/>
                              <a:stretch>
                                <a:fillRect/>
                              </a:stretch>
                            </pic:blipFill>
                            <pic:spPr bwMode="auto">
                              <a:xfrm>
                                <a:off x="0" y="0"/>
                                <a:ext cx="5542" cy="3060"/>
                              </a:xfrm>
                              <a:prstGeom prst="rect">
                                <a:avLst/>
                              </a:prstGeom>
                              <a:solidFill>
                                <a:srgbClr val="FFFFFF"/>
                              </a:solidFill>
                              <a:ln>
                                <a:noFill/>
                              </a:ln>
                              <a:effectLst/>
                              <a:extLst>
                                <a:ext uri="{91240B29-F687-4F45-9708-019B960494DF}">
                                  <a14:hiddenLine xmlns:a14="http://schemas.microsoft.com/office/drawing/2010/main" w="12700">
                                    <a:solidFill>
                                      <a:srgbClr val="99999E"/>
                                    </a:solidFill>
                                    <a:miter lim="800000"/>
                                    <a:headEnd type="none" w="sm" len="sm"/>
                                    <a:tailEnd type="none" w="sm" len="sm"/>
                                  </a14:hiddenLine>
                                </a:ext>
                                <a:ext uri="{AF507438-7753-43E0-B8FC-AC1667EBCBE1}">
                                  <a14:hiddenEffects xmlns:a14="http://schemas.microsoft.com/office/drawing/2010/main">
                                    <a:effectLst>
                                      <a:outerShdw dist="35921" dir="2700000" algn="ctr" rotWithShape="0">
                                        <a:srgbClr val="EEECE1"/>
                                      </a:outerShdw>
                                    </a:effectLst>
                                  </a14:hiddenEffects>
                                </a:ext>
                              </a:extLst>
                            </pic:spPr>
                          </pic:pic>
                          <wps:wsp>
                            <wps:cNvPr id="6" name="Text Box 5"/>
                            <wps:cNvSpPr txBox="1">
                              <a:spLocks noChangeArrowheads="1"/>
                            </wps:cNvSpPr>
                            <wps:spPr bwMode="auto">
                              <a:xfrm rot="-5400000">
                                <a:off x="117" y="544"/>
                                <a:ext cx="282" cy="176"/>
                              </a:xfrm>
                              <a:prstGeom prst="rect">
                                <a:avLst/>
                              </a:prstGeom>
                              <a:solidFill>
                                <a:srgbClr val="FFFFFF"/>
                              </a:solidFill>
                              <a:ln>
                                <a:noFill/>
                              </a:ln>
                              <a:effectLst/>
                              <a:extLst>
                                <a:ext uri="{91240B29-F687-4F45-9708-019B960494DF}">
                                  <a14:hiddenLine xmlns:a14="http://schemas.microsoft.com/office/drawing/2010/main" w="12700">
                                    <a:solidFill>
                                      <a:srgbClr val="99999E"/>
                                    </a:solidFill>
                                    <a:miter lim="800000"/>
                                    <a:headEnd type="none" w="sm" len="sm"/>
                                    <a:tailEnd type="none" w="sm" len="sm"/>
                                  </a14:hiddenLine>
                                </a:ext>
                                <a:ext uri="{AF507438-7753-43E0-B8FC-AC1667EBCBE1}">
                                  <a14:hiddenEffects xmlns:a14="http://schemas.microsoft.com/office/drawing/2010/main">
                                    <a:effectLst>
                                      <a:outerShdw dist="35921" dir="2700000" algn="ctr" rotWithShape="0">
                                        <a:srgbClr val="EEECE1"/>
                                      </a:outerShdw>
                                    </a:effectLst>
                                  </a14:hiddenEffects>
                                </a:ext>
                              </a:extLst>
                            </wps:spPr>
                            <wps:txbx>
                              <w:txbxContent>
                                <w:p w14:paraId="0E3F7274" w14:textId="77777777" w:rsidR="00CD32F2" w:rsidRDefault="00CD32F2" w:rsidP="00CD32F2">
                                  <w:pPr>
                                    <w:pStyle w:val="NormalWeb"/>
                                    <w:kinsoku w:val="0"/>
                                    <w:overflowPunct w:val="0"/>
                                    <w:spacing w:before="144" w:beforeAutospacing="0" w:after="0" w:afterAutospacing="0"/>
                                    <w:textAlignment w:val="baseline"/>
                                  </w:pPr>
                                </w:p>
                              </w:txbxContent>
                            </wps:txbx>
                            <wps:bodyPr rot="0" vert="horz" wrap="square" lIns="90000" tIns="46800" rIns="90000" bIns="46800" anchor="t" anchorCtr="0" upright="1">
                              <a:noAutofit/>
                            </wps:bodyPr>
                          </wps:wsp>
                        </wpg:grpSp>
                        <wps:wsp>
                          <wps:cNvPr id="7" name="AutoShape 30"/>
                          <wps:cNvCnPr>
                            <a:cxnSpLocks noChangeShapeType="1"/>
                          </wps:cNvCnPr>
                          <wps:spPr bwMode="auto">
                            <a:xfrm>
                              <a:off x="3759" y="3360"/>
                              <a:ext cx="9327" cy="2409"/>
                            </a:xfrm>
                            <a:prstGeom prst="straightConnector1">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wps:wsp>
                          <wps:cNvPr id="8" name="AutoShape 31"/>
                          <wps:cNvCnPr>
                            <a:cxnSpLocks noChangeShapeType="1"/>
                          </wps:cNvCnPr>
                          <wps:spPr bwMode="auto">
                            <a:xfrm>
                              <a:off x="3759" y="4585"/>
                              <a:ext cx="9327" cy="2382"/>
                            </a:xfrm>
                            <a:prstGeom prst="straightConnector1">
                              <a:avLst/>
                            </a:prstGeom>
                            <a:noFill/>
                            <a:ln w="25400">
                              <a:solidFill>
                                <a:srgbClr val="00B050"/>
                              </a:solidFill>
                              <a:round/>
                              <a:headEnd/>
                              <a:tailEnd/>
                            </a:ln>
                            <a:extLst>
                              <a:ext uri="{909E8E84-426E-40DD-AFC4-6F175D3DCCD1}">
                                <a14:hiddenFill xmlns:a14="http://schemas.microsoft.com/office/drawing/2010/main">
                                  <a:noFill/>
                                </a14:hiddenFill>
                              </a:ext>
                            </a:extLst>
                          </wps:spPr>
                          <wps:bodyPr/>
                        </wps:wsp>
                      </wpg:grpSp>
                      <wpg:grpSp>
                        <wpg:cNvPr id="19" name="Grupo 19"/>
                        <wpg:cNvGrpSpPr/>
                        <wpg:grpSpPr>
                          <a:xfrm>
                            <a:off x="1828800" y="2042556"/>
                            <a:ext cx="4928259" cy="1857516"/>
                            <a:chOff x="121421" y="244489"/>
                            <a:chExt cx="3149349" cy="1319314"/>
                          </a:xfrm>
                        </wpg:grpSpPr>
                        <wps:wsp>
                          <wps:cNvPr id="20" name="Caixa de texto 20"/>
                          <wps:cNvSpPr txBox="1">
                            <a:spLocks noChangeArrowheads="1"/>
                          </wps:cNvSpPr>
                          <wps:spPr bwMode="auto">
                            <a:xfrm>
                              <a:off x="121421" y="1270778"/>
                              <a:ext cx="1080827" cy="29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D0D80B" w14:textId="77777777" w:rsidR="00CD32F2" w:rsidRPr="009A62F2" w:rsidRDefault="00CD32F2" w:rsidP="00CD32F2">
                                <w:pPr>
                                  <w:rPr>
                                    <w:rFonts w:ascii="Arial" w:hAnsi="Arial" w:cs="Arial"/>
                                    <w:b/>
                                    <w:bCs/>
                                    <w:color w:val="00B050"/>
                                    <w:sz w:val="28"/>
                                    <w:szCs w:val="28"/>
                                  </w:rPr>
                                </w:pPr>
                                <w:r w:rsidRPr="009A62F2">
                                  <w:rPr>
                                    <w:rFonts w:ascii="Arial" w:hAnsi="Arial" w:cs="Arial"/>
                                    <w:b/>
                                    <w:bCs/>
                                    <w:color w:val="00B050"/>
                                    <w:sz w:val="28"/>
                                    <w:szCs w:val="28"/>
                                  </w:rPr>
                                  <w:t>Negligenciável</w:t>
                                </w:r>
                              </w:p>
                            </w:txbxContent>
                          </wps:txbx>
                          <wps:bodyPr rot="0" vert="horz" wrap="square" lIns="91440" tIns="45720" rIns="91440" bIns="45720" anchor="t" anchorCtr="0" upright="1">
                            <a:noAutofit/>
                          </wps:bodyPr>
                        </wps:wsp>
                        <wps:wsp>
                          <wps:cNvPr id="21" name="Caixa de texto 21"/>
                          <wps:cNvSpPr txBox="1">
                            <a:spLocks noChangeArrowheads="1"/>
                          </wps:cNvSpPr>
                          <wps:spPr bwMode="auto">
                            <a:xfrm>
                              <a:off x="2189943" y="244489"/>
                              <a:ext cx="1080827" cy="2446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6CFB96" w14:textId="77777777" w:rsidR="00CD32F2" w:rsidRPr="009A62F2" w:rsidRDefault="00CD32F2" w:rsidP="00CD32F2">
                                <w:pPr>
                                  <w:jc w:val="center"/>
                                  <w:rPr>
                                    <w:rFonts w:ascii="Arial" w:hAnsi="Arial" w:cs="Arial"/>
                                    <w:b/>
                                    <w:bCs/>
                                    <w:color w:val="FF0000"/>
                                    <w:sz w:val="28"/>
                                    <w:szCs w:val="28"/>
                                  </w:rPr>
                                </w:pPr>
                                <w:r w:rsidRPr="009A62F2">
                                  <w:rPr>
                                    <w:rFonts w:ascii="Arial" w:hAnsi="Arial" w:cs="Arial"/>
                                    <w:b/>
                                    <w:bCs/>
                                    <w:color w:val="FF0000"/>
                                    <w:sz w:val="28"/>
                                    <w:szCs w:val="28"/>
                                  </w:rPr>
                                  <w:t>Intolerável</w:t>
                                </w:r>
                              </w:p>
                            </w:txbxContent>
                          </wps:txbx>
                          <wps:bodyPr rot="0" vert="horz" wrap="square" lIns="91440" tIns="45720" rIns="91440" bIns="45720" anchor="t" anchorCtr="0" upright="1">
                            <a:noAutofit/>
                          </wps:bodyPr>
                        </wps:wsp>
                        <wps:wsp>
                          <wps:cNvPr id="22" name="Caixa de texto 22"/>
                          <wps:cNvSpPr txBox="1">
                            <a:spLocks noChangeArrowheads="1"/>
                          </wps:cNvSpPr>
                          <wps:spPr bwMode="auto">
                            <a:xfrm>
                              <a:off x="1329865" y="791479"/>
                              <a:ext cx="1080827" cy="271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F12DE" w14:textId="77777777" w:rsidR="00CD32F2" w:rsidRPr="009A62F2" w:rsidRDefault="00CD32F2" w:rsidP="00CD32F2">
                                <w:pPr>
                                  <w:rPr>
                                    <w:rFonts w:ascii="Arial" w:hAnsi="Arial" w:cs="Arial"/>
                                    <w:b/>
                                    <w:bCs/>
                                    <w:color w:val="17365D"/>
                                    <w:sz w:val="28"/>
                                    <w:szCs w:val="28"/>
                                  </w:rPr>
                                </w:pPr>
                                <w:r w:rsidRPr="009A62F2">
                                  <w:rPr>
                                    <w:rFonts w:ascii="Arial" w:hAnsi="Arial" w:cs="Arial"/>
                                    <w:b/>
                                    <w:bCs/>
                                    <w:color w:val="17365D"/>
                                    <w:sz w:val="28"/>
                                    <w:szCs w:val="28"/>
                                  </w:rPr>
                                  <w:t>Região ALARP</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C21135E" id="Grupo 23" o:spid="_x0000_s1033" style="position:absolute;margin-left:119.8pt;margin-top:14pt;width:530.2pt;height:284.35pt;z-index:251662336" coordsize="90608,51415" o:gfxdata="UEsDBBQABgAIAAAAIQDx7CH0CwEAABUCAAATAAAAW0NvbnRlbnRfVHlwZXNdLnhtbJSRy07DMBBF&#10;90j8g+UtShy6QAgl6YKUJSBUPsCyx4nV+CGPSdO/x07bTdUisZzHPfeOXa9nM5IJAmpnG/pYVpSA&#10;FU5q2zf0e/tWPFOCkVvJR2ehoQdAum7v7+rtwQOSpLbY0CFG/8IYigEMx9J5sGmiXDA8pjL0zHOx&#10;4z2wVVU9MeFsBBuLmBm0rTtQ/GeMZDOn9jFJgBEpeT0uZq+Gcu9HLXhMSdlk5YVLcXIok3LZwUF7&#10;fEgxKLvqsDfqwkCbnHAu8uS6JtNuhzp5faTnDFoC+eQhvnOTojMZkMHKdU6UfzPyYQYLp5QWUHYB&#10;N4vqfMcttnR7G2D6L7xLsi+YznS2fGr7C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Weh5paQFAAAhFgAADgAAAGRycy9lMm9Eb2MueG1s3Fjbbts4EH1fYP+B&#10;0HtrURfrgjpFm15QoLsbbLsfQEu0JVQitRQdO/v1O0NSkhU7bVI02UuAGBJvmjlz5sxIL14e2oZc&#10;c9XXUqw8+tz3CBeFLGuxXXl/fH73LPVIr5koWSMFX3k3vPdeXvz804t9l/NAVrIpuSJwiOjzfbfy&#10;Kq27fLHoi4q3rH8uOy5gciNVyzTcqu2iVGwPp7fNIvD95WIvVdkpWfC+h9E3dtK7MOdvNrzQv202&#10;PdekWXlgmza/yvyu8Xdx8YLlW8W6qi6cGew7rGhZLeCh41FvmGZkp+qTo9q6ULKXG/28kO1CbjZ1&#10;wY0P4A31b3nzXsldZ3zZ5vttN8IE0N7C6buPLX69fq+6T92VstbD5UdZfOkBl8W+2+bH83i/nRYf&#10;NqrFTeAEORhEb0ZE+UGTAgaXSRjGEQBfwFy4pDSIYot5UUFgTvYV1Vu3M/OXfkpjuzOmEY0zs3PB&#10;cvtgY95ozmgbRt6YfaVIXQIlPSJYC8wzYJJgiY+/7RnG7Z6ek/X+F1nCeWynpQn5fXC4yxuWjzgE&#10;NA48AjDRkAYDRgMalGZZZrFYxkmC0w8FIpoDYc54TBzO+DOw4ow3R0AAWyYiTYSI4wjwMTwCanwF&#10;ga4ucvh32QJXJ9nybVWBXXqnuOcOae91RsvUl133DBK7Y7pe102tb4xIAU3QKHF9VReYaHgDieUY&#10;Chy3DIVZfCgx0R/W2B0MPTKJSYS8rJjY8ld9B+pmCT4MKSX3FWdlj8PIkfkp5nZmxbqpu3d102Ae&#10;47XzFwTylsCcgcyK1xtZ7FoutFVjxRtwXYq+qrveIyrn7ZpDFqoPJSRiAZVAQ+p0qhbaUrxXxe/g&#10;Bgoz9f0kcqNacV1UaNUGrMMVlvH9MGFcmaxHP3sQse/Lzq9QC4BXvX7PZUvwAjwBW0zas+uPvbNq&#10;WIL29rKpywHSXm3Xl40i1wzKzzvz54g7W9YI3CkkbrN+2hFuCph7zOCiiyrcoo5B1eyHqMHdSdwe&#10;VBg+Vazj4BweO/FzOfDzM+bva3kgRojdIiwdRB9gGDlnELAVZCLqCSuPttqH3R06oiSA/gxqCP6Z&#10;8129oTQxQhFHjjSDugSp0wmaGLEfhfLfE0sEAH223uvD+mBqlXEE59ayvAFYje8gh9BfAQiVVH95&#10;ZA+9ysrr/9wxlKfmg4CYZwYbos1NtEwBKKKOZ9bHM0wUcNTK0x6xl5faNkQ7yMtthZlocBbyFZS4&#10;TW1IPlllGgNDO3PlWoIn4iKE3GolmmboSkJTCxylLoVtZIqDcI3MSEOz+vNNB/pjtXG2BW/uZiHS&#10;2tEuTGIoxNjNhLYKsXwgXhYGYB9WqCDyM5foQ3cwaISTERAyhmBfSiFAUaSymN8hKqM0sLwRZA8P&#10;wISw2fYVvTG0cMJ5vAzaSlHCOMuxWLx115rVjb2GjEEBgg7rmKaWlHgcjoPsPFHM4Q3iJOYmgrMA&#10;QgPx+DGP4tS1r2diHoLuWLD/uZj7/ms/HpqjWY35YTGf+m6M/1H6z7puyJGh7d51klCTDvN2E7Aa&#10;99usHXAbFD4NUqNlmFF+FMSx0fMp4aIMtB7TEXOOpnESU7di7KppQKMAWg+TlFGUGjuw2Xzr3jNC&#10;GmVhNJwR0gwGZmGc/B30+tErbgD6bdG7ZPWBkZITDYSTBCYMaqY8P3LlPdK8IxBpkPhJkqIZUxyo&#10;n/rpqH1Z6AfzV7UHF96Z3uGTxoHz0jRW0LEzeWgFpRG+pboKGicYAVdB7YyroHbmB1ZQJ6Xjq/2j&#10;dHCYAOf5dKyjT8engKZZFoUnWTmI6pxPUbT0v6Gs32rKR/rYwnZ/PrmvBQ/vyP7ffIIG+zyfTJxc&#10;XX46PtEwyNIlvEeDyicZjRKn8uf5lFD41DaT+KfTJ/fV5b/Dp6n6uW4fvkPC1exD5/G9WTV92b34&#10;GwAA//8DAFBLAwQUAAYACAAAACEAYiyoVI0IAADeHgAAFAAAAGRycy9tZWRpYS9pbWFnZTEud21m&#10;zJkNbJXVGcfP+5zzfra0pb1IC4R1FASkty3Ih6NxW+MHKQYWNo0fC8sKrRuhoOXDRRv1bgHcpMLW&#10;qGmdYwnU1szNdMlWGGomJhuaAYlbVrPM0i3LhpEyS9SZVbB7nnPueW5v0xvbrr3b29ye5/295+N/&#10;vp5z3ve8dfa3zwh9vZdzh1/ukPnYPY4IhZD1+UJEIq6fKvwvnUC4GOYAIbJy4Q7/vRyyQmYODA8P&#10;C4qvnBk6BAeExPv5+m6xMzw81h3lYtKm8puH7GPoHcYAr+9rdWTV7NpW10hGhotKj2Ps9PQva434&#10;qHR86Z1k+gLh63JMegdgwVce3L2nYYcpfMMfhSgfKBKUefHaWRqa8kHXN+44yXBy9+ntRbmN1VKk&#10;8Bp1u//PHBIwsvzJpKfcroBtbpObFAHSIaDShbB9HHeU1hPqXjfK6DmlGdn/eXi/ULqizbkq+iP6&#10;NXltDv2uJvOlVEJc335vUr2bxumZ0eHp3riCzU0aLPU/pc62DiZ0k21IuZJmo9604V6vP/o36iQe&#10;A1JoamVrnKqV6YkijNMfmdixZOwiiDHrc00ORdDn2ng9zHqYtTFrY5ZglmC2ndl2Znczu5tZLbNa&#10;ZtXMqpn1KdanrL4uZl3MEswSzLYw28Ksllkts1XMVjErY1bGrIhZETOXmcusS1rNXdJqbmLWxGw9&#10;s/XMypmVMytiVsTsE7BlfAK2jAFmA8z6mPUxO8fsHLMmZk3M1jJbyyzGLMbsQ8dq+dCxWvqY9TF7&#10;ndnrzHqY9TDrZNaJzM4rE05uJtHsGD2T0r2Rl5yhU5d/k/c39CRPJmfqVXEAqAZjzc8D2mvF4Koo&#10;RB8kBM1ZYxHby8xYxE4xMxYxoWxaYxFbxcxYxLYyMxaxg8yMRaybmbGIHXFtGcYittSzzFjEWpgZ&#10;i9ifmBmLWLFv0xqL2AZmxiLWzMxYxI4xMxax08yMRawnsGUYi1hNaJmxiHUwMxaxy8yMRaxSe1Pq&#10;I2MRq2dmLGKtzIxF7CVmxiJmZozx09M91s0aaValRCKRHPOBDgdxpFKrkKY2XDfHGqvpam0b2tlP&#10;6WwJmFxfpkZusgSzQ6O6mhJoF2TKbPIO6plinhlW7VpmV4YYuMoy63ljcA4ss56NvJRlbexN2ibo&#10;TUw7xR2ZbCe7Lo/lTW7y+3JmipnJmOPzJhPJ/xHvUvS+OKT7Je5Mff7N3rsj8re7KaOQOtL0Y2qk&#10;jB4fCzDOIpmPIyAfXnJmQb8zFxR8Fq6DxbAXVsKr8EX4O6yDUG6AZfLLsEHeBTvk1+Cg3Apd8ptw&#10;SjbCfJ3HDPRujfCWvB8uyt1wVX4L8tVD8Bn1CFSob8ONah+sVwegXrXAw+oH8LR6CrpVO8R02gC9&#10;VjucUz+CAfVjWOweg1vc52Cr2wUJ9wU44nZDsY4XoSfrhpfd4/C2+2u44r4Bc70/wFrvPNzpXYDd&#10;3iAkvA+gxfuI8yX7qHcFjntCvuEp+WfPkxe9QA55kSz282WBztdDj5Yvr/UL5Uo/Jjf6JbLBny+b&#10;/TJp9ZH9uH+tbPWXyB/618kOv1y+6FfKk/718rS/RpbqfPLQk62Rv/er5Xn/C/Kif7Mc8mtlGGyU&#10;JcHtsjr4utwcNMqHgwflE8Gj8tlgn/xJ8LjsCQ5zOWSfCdrlX4Oj8v3gBanCX8hY+IosC38ja8Je&#10;1kv2l8LzcnP4D/lA+IE8FErVERaqQq3DR69YqH4VlqqzYYXqDVer/vDz6p1wnbocblLX6DgheslN&#10;aijcrCDarqLoITUz+p4qidpVafS8WhL1qMroNc6P7NXRWXVj1KtujvrV+uiCujP6l6qPlEu78EW4&#10;spF9f1TgNkdz3MeihW5rVKHXnRjk47w2u3+Mqi8zLs3MHPmWRw/pGb3dpXb3LhzF8dnmlMAhHbp6&#10;TZ7ofDLeLJ5838QC8CKPZco3+3Q7n4wna8TxTWpSq39K1Sm5BX6HI/6UfACO63BLllS148zJpKpb&#10;HYaTOJe61THo1OHhLKnqxnmaSdURtxOex5l7xD0JT+qwM0uqPkJvkElVi3cJnkb/0OI58js6vJQl&#10;VfnoezKpwh2VXIDeqBi9UJ4OXT0Gp3+0l6HHy6SqGdXsRx/Y7Mdlkw5LsqRqDfrXTKpOo5o30eOe&#10;9mvkKzqMZ0nVYfTamVT1BPvlq+jHe9CP/1SH+7OkqhfXiEyqasIz8jZcNWrCv8g1OjyTJVWFuDJl&#10;UtURBupFXKs6wnnqGR0G2rdN/2jfhGthJlWXcaX8GFfHy+FX1QUdrsuSqtdw1c2kqjI6oT6H63Bl&#10;dEYt0uGJLKlSLq7tGdbB+mhI7cSVvz7Kc+/R4VCWVFXgDiOTqlbcfzyL+4/W6Ab3uzpcqFen6RxX&#10;pGU68v9v3iHGs+eZzBcV+2bx/5Q/7dnGOidwxCx8siK6yztBJxBieUVVVdUt8aobxGyRiz/6m4e7&#10;TQpNzAVueszV+GTsmAMyPebKjDF/CekxV2SM+ajzsxE6l1VVpcUswbvZk3pfHd1XqfdhbBT9/Xv0&#10;t/6Jva9ONP/UrlqfDGEPPeU9gScR2ENYwwhDIu2KNurLq6jWuUn2nE9nPct1yxCfkeQ/1/4AuY6d&#10;vXYa71nM+NrT5jae9pzr3+a/6S0btfN29Pnaiuhtb7lbgm2zcWhHw677SusbSm+t21PXuK2+rr5h&#10;d+mSjUv9+WKOWIQtWIBhLv6ojek/zYbcpE33dJeHZ215yZE3+tRp6muW7pVGlzf6furLP6C6xDuw&#10;Wdd35EhNnf7tk/tk8vSvYLynfyG2No3rhPqGiKF1666Gpr3v7ty6ra50yb11eyrrdt63dA72xmzs&#10;BWp30yOm9alP8rAfzDPbE2a0DDrh/6hnpr7lbc+P9cXA1JK+eY5cbQfxnd7cm3GROp1MrQlkmTd9&#10;ivnpMQaTJ6yD6JBGphDiPwAAAP//AwBQSwMEFAAGAAgAAAAhAKkZkdLhAAAACwEAAA8AAABkcnMv&#10;ZG93bnJldi54bWxMj0FLw0AQhe+C/2EZwZvdTUNjG7MppainItgK4m2bTJPQ7GzIbpP03zs96e09&#10;5uPNe9l6sq0YsPeNIw3RTIFAKlzZUKXh6/D2tAThg6HStI5QwxU9rPP7u8ykpRvpE4d9qASHkE+N&#10;hjqELpXSFzVa42euQ+LbyfXWBLZ9JcvejBxuWzlXKpHWNMQfatPhtsbivL9YDe+jGTdx9Drszqft&#10;9eew+PjeRaj148O0eQERcAp/MNzqc3XIudPRXaj0otUwj1cJoyyWvOkGxEqxOmpYrJJnkHkm/2/I&#10;fwEAAP//AwBQSwMEFAAGAAgAAAAhAE+hrsW6AAAAIQEAABkAAABkcnMvX3JlbHMvZTJvRG9jLnht&#10;bC5yZWxzhI/LCsIwEEX3gv8QZm/TuhCRpt2I0K3UDxiSaRtsHiTx0b834EZBcDn3cs9h6vZpZnan&#10;ELWzAqqiBEZWOqXtKODSnzZ7YDGhVTg7SwIWitA261V9phlTHsVJ+8gyxUYBU0r+wHmUExmMhfNk&#10;czO4YDDlM4zco7ziSHxbljsePhnQfDFZpwSETlXA+sVn83+2GwYt6ejkzZBNPxRcm+zOQAwjJQGG&#10;lMZ3WBUPMwBvav71WPMCAAD//wMAUEsBAi0AFAAGAAgAAAAhAPHsIfQLAQAAFQIAABMAAAAAAAAA&#10;AAAAAAAAAAAAAFtDb250ZW50X1R5cGVzXS54bWxQSwECLQAUAAYACAAAACEAOP0h/9YAAACUAQAA&#10;CwAAAAAAAAAAAAAAAAA8AQAAX3JlbHMvLnJlbHNQSwECLQAUAAYACAAAACEAWeh5paQFAAAhFgAA&#10;DgAAAAAAAAAAAAAAAAA7AgAAZHJzL2Uyb0RvYy54bWxQSwECLQAUAAYACAAAACEAYiyoVI0IAADe&#10;HgAAFAAAAAAAAAAAAAAAAAALCAAAZHJzL21lZGlhL2ltYWdlMS53bWZQSwECLQAUAAYACAAAACEA&#10;qRmR0uEAAAALAQAADwAAAAAAAAAAAAAAAADKEAAAZHJzL2Rvd25yZXYueG1sUEsBAi0AFAAGAAgA&#10;AAAhAE+hrsW6AAAAIQEAABkAAAAAAAAAAAAAAAAA2BEAAGRycy9fcmVscy9lMm9Eb2MueG1sLnJl&#10;bHNQSwUGAAAAAAYABgB8AQAAyRIAAAAA&#10;">
                <v:group id="Group 26" o:spid="_x0000_s1034" style="position:absolute;width:90608;height:51415" coordorigin="2152,1312" coordsize="11999,65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group id="Group 7" o:spid="_x0000_s1035" style="position:absolute;left:2152;top:1312;width:11999;height:6577" coordsize="5542,3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36" type="#_x0000_t75" style="position:absolute;width:5542;height:30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tgwgAAANoAAAAPAAAAZHJzL2Rvd25yZXYueG1sRI9Ba8JA&#10;FITvhf6H5RW8FN2oVCR1lVIUhF5qbO+P7DMbmn0vZlcT/71bKPQ4zMw3zGoz+EZdqQu1sIHpJANF&#10;XIqtuTLwddyNl6BCRLbYCJOBGwXYrB8fVphb6flA1yJWKkE45GjAxdjmWofSkccwkZY4eSfpPMYk&#10;u0rbDvsE942eZdlCe6w5LThs6d1R+VNcvIGz8/OPUzNfbPdy7j8PgzwX32LM6Gl4ewUVaYj/4b/2&#10;3hp4gd8r6Qbo9R0AAP//AwBQSwECLQAUAAYACAAAACEA2+H2y+4AAACFAQAAEwAAAAAAAAAAAAAA&#10;AAAAAAAAW0NvbnRlbnRfVHlwZXNdLnhtbFBLAQItABQABgAIAAAAIQBa9CxbvwAAABUBAAALAAAA&#10;AAAAAAAAAAAAAB8BAABfcmVscy8ucmVsc1BLAQItABQABgAIAAAAIQD+NVtgwgAAANoAAAAPAAAA&#10;AAAAAAAAAAAAAAcCAABkcnMvZG93bnJldi54bWxQSwUGAAAAAAMAAwC3AAAA9gIAAAAA&#10;" filled="t" strokecolor="#99999e" strokeweight="1pt">
                      <v:stroke startarrowwidth="narrow" startarrowlength="short" endarrowwidth="narrow" endarrowlength="short"/>
                      <v:imagedata r:id="rId13" o:title="" croptop="6602f"/>
                      <v:shadow color="#eeece1"/>
                    </v:shape>
                    <v:shapetype id="_x0000_t202" coordsize="21600,21600" o:spt="202" path="m,l,21600r21600,l21600,xe">
                      <v:stroke joinstyle="miter"/>
                      <v:path gradientshapeok="t" o:connecttype="rect"/>
                    </v:shapetype>
                    <v:shape id="Text Box 5" o:spid="_x0000_s1037" type="#_x0000_t202" style="position:absolute;left:117;top:544;width:282;height:17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VYXxAAAANoAAAAPAAAAZHJzL2Rvd25yZXYueG1sRI9Ba8JA&#10;FITvhf6H5RW8NRul2hJdRdoKAU8mofT4zL4mqdm3Ibua9N93BcHjMDPfMKvNaFpxod41lhVMoxgE&#10;cWl1w5WCIt89v4FwHllja5kU/JGDzfrxYYWJtgMf6JL5SgQIuwQV1N53iZSurMmgi2xHHLwf2xv0&#10;QfaV1D0OAW5aOYvjhTTYcFiosaP3mspTdjYKvn+z+XHrvz73xUy/pK9afuSNVGryNG6XIDyN/h6+&#10;tVOtYAHXK+EGyPU/AAAA//8DAFBLAQItABQABgAIAAAAIQDb4fbL7gAAAIUBAAATAAAAAAAAAAAA&#10;AAAAAAAAAABbQ29udGVudF9UeXBlc10ueG1sUEsBAi0AFAAGAAgAAAAhAFr0LFu/AAAAFQEAAAsA&#10;AAAAAAAAAAAAAAAAHwEAAF9yZWxzLy5yZWxzUEsBAi0AFAAGAAgAAAAhAFNRVhfEAAAA2gAAAA8A&#10;AAAAAAAAAAAAAAAABwIAAGRycy9kb3ducmV2LnhtbFBLBQYAAAAAAwADALcAAAD4AgAAAAA=&#10;" stroked="f" strokecolor="#99999e" strokeweight="1pt">
                      <v:stroke startarrowwidth="narrow" startarrowlength="short" endarrowwidth="narrow" endarrowlength="short"/>
                      <v:shadow color="#eeece1"/>
                      <v:textbox inset="2.5mm,1.3mm,2.5mm,1.3mm">
                        <w:txbxContent>
                          <w:p w14:paraId="0E3F7274" w14:textId="77777777" w:rsidR="00CD32F2" w:rsidRDefault="00CD32F2" w:rsidP="00CD32F2">
                            <w:pPr>
                              <w:pStyle w:val="NormalWeb"/>
                              <w:kinsoku w:val="0"/>
                              <w:overflowPunct w:val="0"/>
                              <w:spacing w:before="144" w:beforeAutospacing="0" w:after="0" w:afterAutospacing="0"/>
                              <w:textAlignment w:val="baseline"/>
                            </w:pPr>
                          </w:p>
                        </w:txbxContent>
                      </v:textbox>
                    </v:shape>
                  </v:group>
                  <v:shapetype id="_x0000_t32" coordsize="21600,21600" o:spt="32" o:oned="t" path="m,l21600,21600e" filled="f">
                    <v:path arrowok="t" fillok="f" o:connecttype="none"/>
                    <o:lock v:ext="edit" shapetype="t"/>
                  </v:shapetype>
                  <v:shape id="AutoShape 30" o:spid="_x0000_s1038" type="#_x0000_t32" style="position:absolute;left:3759;top:3360;width:9327;height:240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la4wQAAANoAAAAPAAAAZHJzL2Rvd25yZXYueG1sRI9Pi8Iw&#10;FMTvC36H8ARva+oeVKpRRCiIXlxdWI+P5vUPNi+lybbx25sFweMwM79h1ttgGtFT52rLCmbTBARx&#10;bnXNpYKfa/a5BOE8ssbGMil4kIPtZvSxxlTbgb+pv/hSRAi7FBVU3replC6vyKCb2pY4eoXtDPoo&#10;u1LqDocIN438SpK5NFhzXKiwpX1F+f3yZxQM+5uuf4+nLPhTKLJmYftzYZWajMNuBcJT8O/wq33Q&#10;ChbwfyXeALl5AgAA//8DAFBLAQItABQABgAIAAAAIQDb4fbL7gAAAIUBAAATAAAAAAAAAAAAAAAA&#10;AAAAAABbQ29udGVudF9UeXBlc10ueG1sUEsBAi0AFAAGAAgAAAAhAFr0LFu/AAAAFQEAAAsAAAAA&#10;AAAAAAAAAAAAHwEAAF9yZWxzLy5yZWxzUEsBAi0AFAAGAAgAAAAhAFsWVrjBAAAA2gAAAA8AAAAA&#10;AAAAAAAAAAAABwIAAGRycy9kb3ducmV2LnhtbFBLBQYAAAAAAwADALcAAAD1AgAAAAA=&#10;" strokecolor="red" strokeweight="2pt"/>
                  <v:shape id="AutoShape 31" o:spid="_x0000_s1039" type="#_x0000_t32" style="position:absolute;left:3759;top:4585;width:9327;height:238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j6EwQAAANoAAAAPAAAAZHJzL2Rvd25yZXYueG1sRE+7asMw&#10;FN0L+QdxC11KIzdDCW6UUBwXQjqUJoGsF+vaMrGujCQ/+vfRUOh4OO/NbradGMmH1rGC12UGgrhy&#10;uuVGweX8+bIGESKyxs4xKfilALvt4mGDuXYT/9B4io1IIRxyVGBi7HMpQ2XIYli6njhxtfMWY4K+&#10;kdrjlMJtJ1dZ9iYttpwaDPZUGKpup8EquM3DsfnWZfFV731Nz+uyMNdMqafH+eMdRKQ5/ov/3Aet&#10;IG1NV9INkNs7AAAA//8DAFBLAQItABQABgAIAAAAIQDb4fbL7gAAAIUBAAATAAAAAAAAAAAAAAAA&#10;AAAAAABbQ29udGVudF9UeXBlc10ueG1sUEsBAi0AFAAGAAgAAAAhAFr0LFu/AAAAFQEAAAsAAAAA&#10;AAAAAAAAAAAAHwEAAF9yZWxzLy5yZWxzUEsBAi0AFAAGAAgAAAAhAOemPoTBAAAA2gAAAA8AAAAA&#10;AAAAAAAAAAAABwIAAGRycy9kb3ducmV2LnhtbFBLBQYAAAAAAwADALcAAAD1AgAAAAA=&#10;" strokecolor="#00b050" strokeweight="2pt"/>
                </v:group>
                <v:group id="Grupo 19" o:spid="_x0000_s1040" style="position:absolute;left:18288;top:20425;width:49282;height:18575" coordorigin="1214,2444" coordsize="31493,13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Caixa de texto 20" o:spid="_x0000_s1041" type="#_x0000_t202" style="position:absolute;left:1214;top:12707;width:10808;height:29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B9EwAAAANsAAAAPAAAAZHJzL2Rvd25yZXYueG1sRE/Pa8Iw&#10;FL4L+x/CG3izycTJVhtlKIOdJtZN8PZonm2xeQlNZrv/3hwGO358v4vNaDtxoz60jjU8ZQoEceVM&#10;y7WGr+P77AVEiMgGO8ek4ZcCbNYPkwJz4wY+0K2MtUghHHLU0MTocylD1ZDFkDlPnLiL6y3GBPta&#10;mh6HFG47OVdqKS22nBoa9LRtqLqWP1bD9+flfFqofb2zz35wo5JsX6XW08fxbQUi0hj/xX/uD6Nh&#10;ntanL+kHyPUdAAD//wMAUEsBAi0AFAAGAAgAAAAhANvh9svuAAAAhQEAABMAAAAAAAAAAAAAAAAA&#10;AAAAAFtDb250ZW50X1R5cGVzXS54bWxQSwECLQAUAAYACAAAACEAWvQsW78AAAAVAQAACwAAAAAA&#10;AAAAAAAAAAAfAQAAX3JlbHMvLnJlbHNQSwECLQAUAAYACAAAACEAkuwfRMAAAADbAAAADwAAAAAA&#10;AAAAAAAAAAAHAgAAZHJzL2Rvd25yZXYueG1sUEsFBgAAAAADAAMAtwAAAPQCAAAAAA==&#10;" filled="f" stroked="f">
                    <v:textbox>
                      <w:txbxContent>
                        <w:p w14:paraId="04D0D80B" w14:textId="77777777" w:rsidR="00CD32F2" w:rsidRPr="009A62F2" w:rsidRDefault="00CD32F2" w:rsidP="00CD32F2">
                          <w:pPr>
                            <w:rPr>
                              <w:rFonts w:ascii="Arial" w:hAnsi="Arial" w:cs="Arial"/>
                              <w:b/>
                              <w:bCs/>
                              <w:color w:val="00B050"/>
                              <w:sz w:val="28"/>
                              <w:szCs w:val="28"/>
                            </w:rPr>
                          </w:pPr>
                          <w:r w:rsidRPr="009A62F2">
                            <w:rPr>
                              <w:rFonts w:ascii="Arial" w:hAnsi="Arial" w:cs="Arial"/>
                              <w:b/>
                              <w:bCs/>
                              <w:color w:val="00B050"/>
                              <w:sz w:val="28"/>
                              <w:szCs w:val="28"/>
                            </w:rPr>
                            <w:t>Negligenciável</w:t>
                          </w:r>
                        </w:p>
                      </w:txbxContent>
                    </v:textbox>
                  </v:shape>
                  <v:shape id="Caixa de texto 21" o:spid="_x0000_s1042" type="#_x0000_t202" style="position:absolute;left:21899;top:2444;width:10808;height:2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rfwgAAANsAAAAPAAAAZHJzL2Rvd25yZXYueG1sRI9Bi8Iw&#10;FITvwv6H8ARvmigq2jXKoix4UtRdYW+P5tkWm5fSZG3990YQPA4z8w2zWLW2FDeqfeFYw3CgQBCn&#10;zhScafg5ffdnIHxANlg6Jg138rBafnQWmBjX8IFux5CJCGGfoIY8hCqR0qc5WfQDVxFH7+JqiyHK&#10;OpOmxibCbSlHSk2lxYLjQo4VrXNKr8d/q+F3d/k7j9U+29hJ1bhWSbZzqXWv2359ggjUhnf41d4a&#10;DaMhPL/EHyCXDwAAAP//AwBQSwECLQAUAAYACAAAACEA2+H2y+4AAACFAQAAEwAAAAAAAAAAAAAA&#10;AAAAAAAAW0NvbnRlbnRfVHlwZXNdLnhtbFBLAQItABQABgAIAAAAIQBa9CxbvwAAABUBAAALAAAA&#10;AAAAAAAAAAAAAB8BAABfcmVscy8ucmVsc1BLAQItABQABgAIAAAAIQD9oLrfwgAAANsAAAAPAAAA&#10;AAAAAAAAAAAAAAcCAABkcnMvZG93bnJldi54bWxQSwUGAAAAAAMAAwC3AAAA9gIAAAAA&#10;" filled="f" stroked="f">
                    <v:textbox>
                      <w:txbxContent>
                        <w:p w14:paraId="306CFB96" w14:textId="77777777" w:rsidR="00CD32F2" w:rsidRPr="009A62F2" w:rsidRDefault="00CD32F2" w:rsidP="00CD32F2">
                          <w:pPr>
                            <w:jc w:val="center"/>
                            <w:rPr>
                              <w:rFonts w:ascii="Arial" w:hAnsi="Arial" w:cs="Arial"/>
                              <w:b/>
                              <w:bCs/>
                              <w:color w:val="FF0000"/>
                              <w:sz w:val="28"/>
                              <w:szCs w:val="28"/>
                            </w:rPr>
                          </w:pPr>
                          <w:r w:rsidRPr="009A62F2">
                            <w:rPr>
                              <w:rFonts w:ascii="Arial" w:hAnsi="Arial" w:cs="Arial"/>
                              <w:b/>
                              <w:bCs/>
                              <w:color w:val="FF0000"/>
                              <w:sz w:val="28"/>
                              <w:szCs w:val="28"/>
                            </w:rPr>
                            <w:t>Intolerável</w:t>
                          </w:r>
                        </w:p>
                      </w:txbxContent>
                    </v:textbox>
                  </v:shape>
                  <v:shape id="Caixa de texto 22" o:spid="_x0000_s1043" type="#_x0000_t202" style="position:absolute;left:13298;top:7914;width:10808;height:27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iSowgAAANsAAAAPAAAAZHJzL2Rvd25yZXYueG1sRI9Ba8JA&#10;FITvBf/D8gRvdddgi0ZXkRbBU6VWBW+P7DMJZt+G7Griv3cFocdhZr5h5svOVuJGjS8daxgNFQji&#10;zJmScw37v/X7BIQPyAYrx6ThTh6Wi97bHFPjWv6l2y7kIkLYp6ihCKFOpfRZQRb90NXE0Tu7xmKI&#10;ssmlabCNcFvJRKlPabHkuFBgTV8FZZfd1Wo4/JxPx7Ha5t/2o25dpyTbqdR60O9WMxCBuvAffrU3&#10;RkOSwPNL/AFy8QAAAP//AwBQSwECLQAUAAYACAAAACEA2+H2y+4AAACFAQAAEwAAAAAAAAAAAAAA&#10;AAAAAAAAW0NvbnRlbnRfVHlwZXNdLnhtbFBLAQItABQABgAIAAAAIQBa9CxbvwAAABUBAAALAAAA&#10;AAAAAAAAAAAAAB8BAABfcmVscy8ucmVsc1BLAQItABQABgAIAAAAIQANciSowgAAANsAAAAPAAAA&#10;AAAAAAAAAAAAAAcCAABkcnMvZG93bnJldi54bWxQSwUGAAAAAAMAAwC3AAAA9gIAAAAA&#10;" filled="f" stroked="f">
                    <v:textbox>
                      <w:txbxContent>
                        <w:p w14:paraId="741F12DE" w14:textId="77777777" w:rsidR="00CD32F2" w:rsidRPr="009A62F2" w:rsidRDefault="00CD32F2" w:rsidP="00CD32F2">
                          <w:pPr>
                            <w:rPr>
                              <w:rFonts w:ascii="Arial" w:hAnsi="Arial" w:cs="Arial"/>
                              <w:b/>
                              <w:bCs/>
                              <w:color w:val="17365D"/>
                              <w:sz w:val="28"/>
                              <w:szCs w:val="28"/>
                            </w:rPr>
                          </w:pPr>
                          <w:r w:rsidRPr="009A62F2">
                            <w:rPr>
                              <w:rFonts w:ascii="Arial" w:hAnsi="Arial" w:cs="Arial"/>
                              <w:b/>
                              <w:bCs/>
                              <w:color w:val="17365D"/>
                              <w:sz w:val="28"/>
                              <w:szCs w:val="28"/>
                            </w:rPr>
                            <w:t>Região ALARP</w:t>
                          </w:r>
                        </w:p>
                      </w:txbxContent>
                    </v:textbox>
                  </v:shape>
                </v:group>
              </v:group>
            </w:pict>
          </mc:Fallback>
        </mc:AlternateContent>
      </w:r>
    </w:p>
    <w:p w14:paraId="701F7A07" w14:textId="77777777" w:rsidR="00CD32F2" w:rsidRPr="00852C83" w:rsidRDefault="00CD32F2" w:rsidP="00CD32F2">
      <w:pPr>
        <w:tabs>
          <w:tab w:val="left" w:pos="2805"/>
        </w:tabs>
      </w:pPr>
      <w:r w:rsidRPr="00852C83">
        <w:tab/>
      </w:r>
    </w:p>
    <w:p w14:paraId="029957EE" w14:textId="77777777" w:rsidR="00CD32F2" w:rsidRPr="00852C83" w:rsidRDefault="00CD32F2" w:rsidP="00CD32F2"/>
    <w:p w14:paraId="4FCF02D4" w14:textId="77777777" w:rsidR="00CD32F2" w:rsidRPr="00852C83" w:rsidRDefault="00CD32F2" w:rsidP="00CD32F2"/>
    <w:p w14:paraId="53AC4FCA" w14:textId="77777777" w:rsidR="00CD32F2" w:rsidRPr="00852C83" w:rsidRDefault="00CD32F2" w:rsidP="00CD32F2"/>
    <w:p w14:paraId="147DE1E3" w14:textId="77777777" w:rsidR="00CD32F2" w:rsidRPr="00852C83" w:rsidRDefault="00CD32F2" w:rsidP="00CD32F2"/>
    <w:p w14:paraId="3C4F6B5A" w14:textId="77777777" w:rsidR="00CD32F2" w:rsidRPr="00852C83" w:rsidRDefault="00CD32F2" w:rsidP="00CD32F2"/>
    <w:p w14:paraId="4DD623C7" w14:textId="77777777" w:rsidR="00CD32F2" w:rsidRPr="00852C83" w:rsidRDefault="00CD32F2" w:rsidP="00CD32F2"/>
    <w:p w14:paraId="2B275918" w14:textId="77777777" w:rsidR="00CD32F2" w:rsidRPr="00852C83" w:rsidRDefault="00CD32F2" w:rsidP="00CD32F2"/>
    <w:p w14:paraId="1F91B25B" w14:textId="77777777" w:rsidR="00CD32F2" w:rsidRPr="00852C83" w:rsidRDefault="00CD32F2" w:rsidP="00CD32F2"/>
    <w:p w14:paraId="33740F39" w14:textId="77777777" w:rsidR="00CD32F2" w:rsidRDefault="00CD32F2" w:rsidP="00CD32F2"/>
    <w:p w14:paraId="0678C019" w14:textId="77777777" w:rsidR="00CD32F2" w:rsidRDefault="00CD32F2" w:rsidP="00CD32F2"/>
    <w:p w14:paraId="616E3002" w14:textId="77777777" w:rsidR="00CD32F2" w:rsidRDefault="00CD32F2" w:rsidP="00CD32F2"/>
    <w:p w14:paraId="5B34AE04" w14:textId="77777777" w:rsidR="00CD32F2" w:rsidRDefault="00CD32F2" w:rsidP="00CD32F2"/>
    <w:p w14:paraId="0F04C1DF" w14:textId="77777777" w:rsidR="00CD32F2" w:rsidRDefault="00CD32F2" w:rsidP="00CD32F2"/>
    <w:p w14:paraId="448E4980" w14:textId="77777777" w:rsidR="00CD32F2" w:rsidRDefault="00CD32F2" w:rsidP="00CD32F2"/>
    <w:p w14:paraId="21A683E6" w14:textId="77777777" w:rsidR="00CD32F2" w:rsidRPr="00852C83" w:rsidRDefault="00CD32F2" w:rsidP="00CD32F2"/>
    <w:p w14:paraId="0C1EE493" w14:textId="77777777" w:rsidR="00CD32F2" w:rsidRPr="00852C83" w:rsidRDefault="00CD32F2" w:rsidP="00CD32F2"/>
    <w:p w14:paraId="1833A2F6" w14:textId="77777777" w:rsidR="00CD32F2" w:rsidRPr="00852C83" w:rsidRDefault="00CD32F2" w:rsidP="00CD32F2"/>
    <w:p w14:paraId="0FFF7CC1" w14:textId="77777777" w:rsidR="00CD32F2" w:rsidRDefault="00CD32F2" w:rsidP="00CD32F2">
      <w:pPr>
        <w:tabs>
          <w:tab w:val="left" w:pos="13455"/>
        </w:tabs>
      </w:pPr>
    </w:p>
    <w:p w14:paraId="5761B33B" w14:textId="77777777" w:rsidR="00CD32F2" w:rsidRDefault="00CD32F2" w:rsidP="00CD32F2">
      <w:pPr>
        <w:tabs>
          <w:tab w:val="left" w:pos="13455"/>
        </w:tabs>
      </w:pPr>
    </w:p>
    <w:p w14:paraId="5A25C456" w14:textId="77777777" w:rsidR="00CD32F2" w:rsidRPr="00852C83" w:rsidRDefault="00CD32F2" w:rsidP="00CD32F2">
      <w:pPr>
        <w:tabs>
          <w:tab w:val="left" w:pos="13455"/>
        </w:tabs>
      </w:pPr>
    </w:p>
    <w:p w14:paraId="75E9F247" w14:textId="77777777" w:rsidR="00CD32F2" w:rsidRDefault="00CD32F2" w:rsidP="00CD32F2">
      <w:pPr>
        <w:pStyle w:val="Normativo"/>
        <w:autoSpaceDE w:val="0"/>
        <w:autoSpaceDN w:val="0"/>
        <w:adjustRightInd w:val="0"/>
        <w:jc w:val="both"/>
        <w:rPr>
          <w:b/>
          <w:sz w:val="24"/>
          <w:szCs w:val="24"/>
          <w:u w:val="single"/>
        </w:rPr>
      </w:pPr>
    </w:p>
    <w:p w14:paraId="2B00823C" w14:textId="77777777" w:rsidR="00CD32F2" w:rsidRDefault="00CD32F2" w:rsidP="00CD32F2">
      <w:pPr>
        <w:pStyle w:val="Normativo"/>
        <w:autoSpaceDE w:val="0"/>
        <w:autoSpaceDN w:val="0"/>
        <w:adjustRightInd w:val="0"/>
        <w:jc w:val="both"/>
        <w:rPr>
          <w:b/>
          <w:sz w:val="24"/>
          <w:szCs w:val="24"/>
          <w:u w:val="single"/>
        </w:rPr>
      </w:pPr>
    </w:p>
    <w:p w14:paraId="4D90F5C3" w14:textId="77777777" w:rsidR="00CD32F2" w:rsidRDefault="00CD32F2" w:rsidP="00CD32F2">
      <w:pPr>
        <w:pStyle w:val="Normativo"/>
        <w:autoSpaceDE w:val="0"/>
        <w:autoSpaceDN w:val="0"/>
        <w:adjustRightInd w:val="0"/>
        <w:jc w:val="both"/>
        <w:rPr>
          <w:b/>
          <w:sz w:val="24"/>
          <w:szCs w:val="24"/>
          <w:u w:val="single"/>
        </w:rPr>
      </w:pPr>
    </w:p>
    <w:p w14:paraId="4D311BFF" w14:textId="77777777" w:rsidR="00CD32F2" w:rsidRDefault="00CD32F2" w:rsidP="00CD32F2">
      <w:pPr>
        <w:pStyle w:val="Normativo"/>
        <w:autoSpaceDE w:val="0"/>
        <w:autoSpaceDN w:val="0"/>
        <w:adjustRightInd w:val="0"/>
        <w:jc w:val="both"/>
        <w:rPr>
          <w:b/>
          <w:sz w:val="24"/>
          <w:szCs w:val="24"/>
          <w:u w:val="single"/>
        </w:rPr>
      </w:pPr>
    </w:p>
    <w:p w14:paraId="700BDD86" w14:textId="77777777" w:rsidR="00CD32F2" w:rsidRDefault="00CD32F2" w:rsidP="00CD32F2">
      <w:pPr>
        <w:pStyle w:val="Normativo"/>
        <w:autoSpaceDE w:val="0"/>
        <w:autoSpaceDN w:val="0"/>
        <w:adjustRightInd w:val="0"/>
        <w:jc w:val="both"/>
        <w:rPr>
          <w:b/>
          <w:sz w:val="24"/>
          <w:szCs w:val="24"/>
          <w:u w:val="single"/>
        </w:rPr>
      </w:pPr>
    </w:p>
    <w:p w14:paraId="123E605C" w14:textId="77777777" w:rsidR="00CD32F2" w:rsidRDefault="00CD32F2" w:rsidP="00CD32F2">
      <w:pPr>
        <w:pStyle w:val="Normativo"/>
        <w:autoSpaceDE w:val="0"/>
        <w:autoSpaceDN w:val="0"/>
        <w:adjustRightInd w:val="0"/>
        <w:jc w:val="both"/>
        <w:rPr>
          <w:b/>
          <w:sz w:val="24"/>
          <w:szCs w:val="24"/>
          <w:u w:val="single"/>
        </w:rPr>
      </w:pPr>
    </w:p>
    <w:p w14:paraId="7E035481" w14:textId="77777777" w:rsidR="00CD32F2" w:rsidRDefault="00CD32F2" w:rsidP="00CD32F2">
      <w:pPr>
        <w:pStyle w:val="Normativo"/>
        <w:autoSpaceDE w:val="0"/>
        <w:autoSpaceDN w:val="0"/>
        <w:adjustRightInd w:val="0"/>
        <w:jc w:val="both"/>
        <w:rPr>
          <w:b/>
          <w:sz w:val="24"/>
          <w:szCs w:val="24"/>
          <w:u w:val="single"/>
        </w:rPr>
      </w:pPr>
    </w:p>
    <w:p w14:paraId="60CDC3B6" w14:textId="77777777" w:rsidR="00CD32F2" w:rsidRDefault="00CD32F2" w:rsidP="00CD32F2">
      <w:pPr>
        <w:pStyle w:val="Normativo"/>
        <w:autoSpaceDE w:val="0"/>
        <w:autoSpaceDN w:val="0"/>
        <w:adjustRightInd w:val="0"/>
        <w:jc w:val="both"/>
        <w:rPr>
          <w:b/>
          <w:sz w:val="24"/>
          <w:szCs w:val="24"/>
          <w:u w:val="single"/>
        </w:rPr>
      </w:pPr>
    </w:p>
    <w:p w14:paraId="50D9F7DB" w14:textId="77777777" w:rsidR="00CD32F2" w:rsidRDefault="00CD32F2" w:rsidP="00CD32F2">
      <w:pPr>
        <w:pStyle w:val="Normativo"/>
        <w:autoSpaceDE w:val="0"/>
        <w:autoSpaceDN w:val="0"/>
        <w:adjustRightInd w:val="0"/>
        <w:jc w:val="both"/>
        <w:rPr>
          <w:b/>
          <w:sz w:val="24"/>
          <w:szCs w:val="24"/>
          <w:u w:val="single"/>
        </w:rPr>
      </w:pPr>
    </w:p>
    <w:p w14:paraId="5506651F" w14:textId="77777777" w:rsidR="00CD32F2" w:rsidRDefault="00CD32F2" w:rsidP="00CD32F2">
      <w:pPr>
        <w:pStyle w:val="Normativo"/>
        <w:autoSpaceDE w:val="0"/>
        <w:autoSpaceDN w:val="0"/>
        <w:adjustRightInd w:val="0"/>
        <w:jc w:val="both"/>
        <w:rPr>
          <w:b/>
          <w:sz w:val="24"/>
          <w:szCs w:val="24"/>
          <w:u w:val="single"/>
        </w:rPr>
      </w:pPr>
    </w:p>
    <w:p w14:paraId="71624AEC" w14:textId="77777777" w:rsidR="00CD32F2" w:rsidRDefault="00CD32F2" w:rsidP="00CD32F2">
      <w:pPr>
        <w:pStyle w:val="Normativo"/>
        <w:autoSpaceDE w:val="0"/>
        <w:autoSpaceDN w:val="0"/>
        <w:adjustRightInd w:val="0"/>
        <w:jc w:val="both"/>
        <w:rPr>
          <w:b/>
          <w:sz w:val="24"/>
          <w:szCs w:val="24"/>
          <w:u w:val="single"/>
        </w:rPr>
      </w:pPr>
    </w:p>
    <w:p w14:paraId="62E138D1" w14:textId="77777777" w:rsidR="00CD32F2" w:rsidRPr="007307CB" w:rsidRDefault="00CD32F2" w:rsidP="007307CB">
      <w:pPr>
        <w:pStyle w:val="Normativo"/>
        <w:autoSpaceDE w:val="0"/>
        <w:autoSpaceDN w:val="0"/>
        <w:adjustRightInd w:val="0"/>
        <w:jc w:val="center"/>
        <w:rPr>
          <w:b/>
          <w:sz w:val="24"/>
          <w:szCs w:val="24"/>
        </w:rPr>
      </w:pPr>
      <w:r w:rsidRPr="007307CB">
        <w:rPr>
          <w:b/>
          <w:sz w:val="24"/>
          <w:szCs w:val="24"/>
        </w:rPr>
        <w:lastRenderedPageBreak/>
        <w:t>Higiene Ocupacional</w:t>
      </w:r>
    </w:p>
    <w:p w14:paraId="754D9824" w14:textId="77777777" w:rsidR="00CD32F2" w:rsidRPr="00852C83" w:rsidRDefault="00CD32F2" w:rsidP="00CD32F2">
      <w:pPr>
        <w:pStyle w:val="Normativo"/>
        <w:autoSpaceDE w:val="0"/>
        <w:autoSpaceDN w:val="0"/>
        <w:adjustRightInd w:val="0"/>
        <w:jc w:val="both"/>
        <w:rPr>
          <w:b/>
          <w:sz w:val="22"/>
          <w:szCs w:val="22"/>
        </w:rPr>
      </w:pPr>
    </w:p>
    <w:p w14:paraId="3CD2A4B3" w14:textId="77777777" w:rsidR="00CD32F2" w:rsidRPr="00CD32F2" w:rsidRDefault="00CD32F2" w:rsidP="00CD32F2">
      <w:pPr>
        <w:pStyle w:val="Normativo"/>
        <w:autoSpaceDE w:val="0"/>
        <w:autoSpaceDN w:val="0"/>
        <w:adjustRightInd w:val="0"/>
        <w:jc w:val="both"/>
        <w:rPr>
          <w:b/>
          <w:sz w:val="22"/>
          <w:szCs w:val="22"/>
        </w:rPr>
      </w:pPr>
      <w:r w:rsidRPr="00CD32F2">
        <w:rPr>
          <w:b/>
          <w:sz w:val="22"/>
          <w:szCs w:val="22"/>
        </w:rPr>
        <w:t>Critérios de Aceitabilidade para Higiene Ocupacional</w:t>
      </w:r>
    </w:p>
    <w:p w14:paraId="7805382C" w14:textId="77777777" w:rsidR="00CD32F2" w:rsidRPr="00852C83" w:rsidRDefault="00CD32F2" w:rsidP="00CD32F2">
      <w:pPr>
        <w:pStyle w:val="Normativo"/>
        <w:autoSpaceDE w:val="0"/>
        <w:autoSpaceDN w:val="0"/>
        <w:adjustRightInd w:val="0"/>
        <w:ind w:left="142"/>
        <w:jc w:val="both"/>
        <w:rPr>
          <w:sz w:val="22"/>
          <w:szCs w:val="22"/>
        </w:rPr>
      </w:pPr>
    </w:p>
    <w:p w14:paraId="7B48E552" w14:textId="77777777" w:rsidR="00CD32F2" w:rsidRPr="00852C83" w:rsidRDefault="00CD32F2" w:rsidP="00CD32F2">
      <w:pPr>
        <w:pStyle w:val="Normativo"/>
      </w:pPr>
      <w:r w:rsidRPr="00852C83">
        <w:t xml:space="preserve">As situações de riscos derivadas de exposições a agentes ambientais categorizados na etapa de avaliação qualitativa como Extremas, Muito Altas, </w:t>
      </w:r>
      <w:proofErr w:type="gramStart"/>
      <w:r w:rsidRPr="00852C83">
        <w:t>Altas e Médias</w:t>
      </w:r>
      <w:proofErr w:type="gramEnd"/>
      <w:r w:rsidRPr="00852C83">
        <w:t xml:space="preserve"> terão que seguir para a etapa de avaliação quantitativa (dados quantitativos de monitoramento de exposição).</w:t>
      </w:r>
    </w:p>
    <w:p w14:paraId="36926603" w14:textId="77777777" w:rsidR="00CD32F2" w:rsidRPr="00852C83" w:rsidRDefault="00CD32F2" w:rsidP="00CD32F2">
      <w:pPr>
        <w:pStyle w:val="Normativo"/>
      </w:pPr>
      <w:r w:rsidRPr="00852C83">
        <w:t>Os resultados quantitativos obtidos deverão ser classificados e ações deverão ser adotadas conforme critérios definidos na tabela abaixo:</w:t>
      </w:r>
    </w:p>
    <w:p w14:paraId="2960583C" w14:textId="77777777" w:rsidR="00CD32F2" w:rsidRPr="00852C83" w:rsidRDefault="00CD32F2" w:rsidP="00CD32F2">
      <w:pPr>
        <w:pStyle w:val="Normativo"/>
        <w:autoSpaceDE w:val="0"/>
        <w:autoSpaceDN w:val="0"/>
        <w:adjustRightInd w:val="0"/>
        <w:ind w:left="142"/>
        <w:jc w:val="both"/>
        <w:rPr>
          <w:sz w:val="22"/>
          <w:szCs w:val="22"/>
        </w:rPr>
      </w:pPr>
    </w:p>
    <w:p w14:paraId="7025B2C9" w14:textId="77777777" w:rsidR="00CD32F2" w:rsidRDefault="00CD32F2" w:rsidP="00CD32F2">
      <w:pPr>
        <w:pStyle w:val="Normativo"/>
        <w:autoSpaceDE w:val="0"/>
        <w:autoSpaceDN w:val="0"/>
        <w:adjustRightInd w:val="0"/>
        <w:ind w:left="142"/>
        <w:jc w:val="center"/>
        <w:rPr>
          <w:rFonts w:cs="Arial"/>
          <w:b/>
          <w:sz w:val="24"/>
        </w:rPr>
      </w:pPr>
    </w:p>
    <w:p w14:paraId="7148C3AD" w14:textId="77777777" w:rsidR="00CD32F2" w:rsidRPr="00CD32F2" w:rsidRDefault="00CD32F2" w:rsidP="00CD32F2">
      <w:pPr>
        <w:pStyle w:val="Normativo"/>
        <w:tabs>
          <w:tab w:val="clear" w:pos="181"/>
        </w:tabs>
        <w:ind w:left="180" w:hanging="180"/>
        <w:jc w:val="center"/>
        <w:rPr>
          <w:rFonts w:cs="Arial"/>
          <w:b/>
        </w:rPr>
      </w:pPr>
      <w:r w:rsidRPr="00CD32F2">
        <w:rPr>
          <w:rFonts w:cs="Arial"/>
          <w:b/>
        </w:rPr>
        <w:t>Tabela 4 – Critérios de Aceitabilidade – Dados Quantitativos de Higiene Ocupacional</w:t>
      </w:r>
    </w:p>
    <w:p w14:paraId="0F87AB07" w14:textId="77777777" w:rsidR="00CD32F2" w:rsidRPr="00852C83" w:rsidRDefault="00CD32F2" w:rsidP="00CD32F2">
      <w:pPr>
        <w:pStyle w:val="Normativo"/>
        <w:autoSpaceDE w:val="0"/>
        <w:autoSpaceDN w:val="0"/>
        <w:adjustRightInd w:val="0"/>
        <w:ind w:left="142"/>
        <w:jc w:val="both"/>
        <w:rPr>
          <w:sz w:val="22"/>
          <w:szCs w:val="22"/>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6095"/>
        <w:gridCol w:w="5495"/>
      </w:tblGrid>
      <w:tr w:rsidR="00CD32F2" w:rsidRPr="00852C83" w14:paraId="0B9FEB46" w14:textId="77777777" w:rsidTr="00777EC6">
        <w:trPr>
          <w:trHeight w:val="367"/>
        </w:trPr>
        <w:tc>
          <w:tcPr>
            <w:tcW w:w="2376" w:type="dxa"/>
            <w:shd w:val="clear" w:color="auto" w:fill="008080"/>
            <w:vAlign w:val="center"/>
          </w:tcPr>
          <w:p w14:paraId="62B8E3AA" w14:textId="77777777" w:rsidR="00CD32F2" w:rsidRPr="007E00FA" w:rsidRDefault="00CD32F2" w:rsidP="00777EC6">
            <w:pPr>
              <w:pStyle w:val="Normativo"/>
              <w:autoSpaceDE w:val="0"/>
              <w:autoSpaceDN w:val="0"/>
              <w:adjustRightInd w:val="0"/>
              <w:jc w:val="center"/>
              <w:rPr>
                <w:b/>
                <w:color w:val="FFFFFF"/>
              </w:rPr>
            </w:pPr>
            <w:r w:rsidRPr="007E00FA">
              <w:rPr>
                <w:b/>
                <w:color w:val="FFFFFF"/>
              </w:rPr>
              <w:t>Classificação</w:t>
            </w:r>
          </w:p>
        </w:tc>
        <w:tc>
          <w:tcPr>
            <w:tcW w:w="6095" w:type="dxa"/>
            <w:shd w:val="clear" w:color="auto" w:fill="008080"/>
            <w:vAlign w:val="center"/>
          </w:tcPr>
          <w:p w14:paraId="6A02CC78" w14:textId="77777777" w:rsidR="00CD32F2" w:rsidRPr="007E00FA" w:rsidRDefault="00CD32F2" w:rsidP="00777EC6">
            <w:pPr>
              <w:pStyle w:val="Normativo"/>
              <w:autoSpaceDE w:val="0"/>
              <w:autoSpaceDN w:val="0"/>
              <w:adjustRightInd w:val="0"/>
              <w:jc w:val="center"/>
              <w:rPr>
                <w:b/>
                <w:color w:val="FFFFFF"/>
              </w:rPr>
            </w:pPr>
            <w:r w:rsidRPr="007E00FA">
              <w:rPr>
                <w:b/>
                <w:color w:val="FFFFFF"/>
              </w:rPr>
              <w:t>Descrição</w:t>
            </w:r>
          </w:p>
        </w:tc>
        <w:tc>
          <w:tcPr>
            <w:tcW w:w="5495" w:type="dxa"/>
            <w:shd w:val="clear" w:color="auto" w:fill="008080"/>
            <w:vAlign w:val="center"/>
          </w:tcPr>
          <w:p w14:paraId="086AFE06" w14:textId="77777777" w:rsidR="00CD32F2" w:rsidRPr="007E00FA" w:rsidRDefault="00CD32F2" w:rsidP="00777EC6">
            <w:pPr>
              <w:pStyle w:val="Normativo"/>
              <w:autoSpaceDE w:val="0"/>
              <w:autoSpaceDN w:val="0"/>
              <w:adjustRightInd w:val="0"/>
              <w:jc w:val="center"/>
              <w:rPr>
                <w:b/>
                <w:color w:val="FFFFFF"/>
              </w:rPr>
            </w:pPr>
            <w:r w:rsidRPr="007E00FA">
              <w:rPr>
                <w:b/>
                <w:color w:val="FFFFFF"/>
              </w:rPr>
              <w:t>Ações</w:t>
            </w:r>
          </w:p>
        </w:tc>
      </w:tr>
      <w:tr w:rsidR="00CD32F2" w:rsidRPr="00852C83" w14:paraId="7D38E50C" w14:textId="77777777" w:rsidTr="00777EC6">
        <w:tc>
          <w:tcPr>
            <w:tcW w:w="2376" w:type="dxa"/>
            <w:shd w:val="clear" w:color="auto" w:fill="FFC000"/>
            <w:vAlign w:val="center"/>
          </w:tcPr>
          <w:p w14:paraId="11118DA9" w14:textId="77777777" w:rsidR="00CD32F2" w:rsidRPr="00852C83" w:rsidRDefault="00CD32F2" w:rsidP="00777EC6">
            <w:pPr>
              <w:pStyle w:val="Normativo"/>
              <w:autoSpaceDE w:val="0"/>
              <w:autoSpaceDN w:val="0"/>
              <w:adjustRightInd w:val="0"/>
              <w:jc w:val="center"/>
              <w:rPr>
                <w:b/>
              </w:rPr>
            </w:pPr>
            <w:r w:rsidRPr="00852C83">
              <w:rPr>
                <w:b/>
              </w:rPr>
              <w:t>Inaceitável</w:t>
            </w:r>
          </w:p>
        </w:tc>
        <w:tc>
          <w:tcPr>
            <w:tcW w:w="6095" w:type="dxa"/>
            <w:vAlign w:val="center"/>
          </w:tcPr>
          <w:p w14:paraId="69744CD5" w14:textId="77777777" w:rsidR="00CD32F2" w:rsidRPr="00852C83" w:rsidRDefault="00CD32F2" w:rsidP="00777EC6">
            <w:pPr>
              <w:pStyle w:val="Normativo"/>
              <w:autoSpaceDE w:val="0"/>
              <w:autoSpaceDN w:val="0"/>
              <w:adjustRightInd w:val="0"/>
            </w:pPr>
            <w:r w:rsidRPr="00852C83">
              <w:t xml:space="preserve">Média geométrica igual ou maior que o limite de exposição ocupacional (MG </w:t>
            </w:r>
            <w:r w:rsidRPr="00852C83">
              <w:rPr>
                <w:rFonts w:cs="Arial"/>
              </w:rPr>
              <w:t>≥</w:t>
            </w:r>
            <w:r w:rsidRPr="00852C83">
              <w:t xml:space="preserve"> LEO)</w:t>
            </w:r>
          </w:p>
        </w:tc>
        <w:tc>
          <w:tcPr>
            <w:tcW w:w="5495" w:type="dxa"/>
          </w:tcPr>
          <w:p w14:paraId="2DB46950" w14:textId="77777777" w:rsidR="00CD32F2" w:rsidRPr="00852C83" w:rsidRDefault="00CD32F2" w:rsidP="00777EC6">
            <w:pPr>
              <w:pStyle w:val="Normativo"/>
              <w:autoSpaceDE w:val="0"/>
              <w:autoSpaceDN w:val="0"/>
              <w:adjustRightInd w:val="0"/>
              <w:jc w:val="both"/>
            </w:pPr>
            <w:r w:rsidRPr="00852C83">
              <w:rPr>
                <w:rFonts w:cs="Arial"/>
              </w:rPr>
              <w:t>Medidas de controle de redução de risco devem ser adotadas, ao menor nível razoavelmente alcançável (</w:t>
            </w:r>
            <w:r w:rsidRPr="00852C83">
              <w:rPr>
                <w:rFonts w:cs="Arial"/>
                <w:i/>
              </w:rPr>
              <w:t>ALARA</w:t>
            </w:r>
            <w:r w:rsidRPr="00852C83">
              <w:rPr>
                <w:rFonts w:cs="Arial"/>
              </w:rPr>
              <w:t>), medidas de controle médico devem ser implantadas.</w:t>
            </w:r>
          </w:p>
        </w:tc>
      </w:tr>
      <w:tr w:rsidR="00CD32F2" w:rsidRPr="00852C83" w14:paraId="6A39B9A2" w14:textId="77777777" w:rsidTr="00777EC6">
        <w:tc>
          <w:tcPr>
            <w:tcW w:w="2376" w:type="dxa"/>
            <w:shd w:val="clear" w:color="auto" w:fill="FFC000"/>
            <w:vAlign w:val="center"/>
          </w:tcPr>
          <w:p w14:paraId="0AB7E60A" w14:textId="77777777" w:rsidR="00CD32F2" w:rsidRPr="00852C83" w:rsidRDefault="00CD32F2" w:rsidP="00777EC6">
            <w:pPr>
              <w:pStyle w:val="Normativo"/>
              <w:autoSpaceDE w:val="0"/>
              <w:autoSpaceDN w:val="0"/>
              <w:adjustRightInd w:val="0"/>
              <w:jc w:val="center"/>
              <w:rPr>
                <w:b/>
              </w:rPr>
            </w:pPr>
            <w:r w:rsidRPr="00852C83">
              <w:rPr>
                <w:b/>
              </w:rPr>
              <w:t>Aceitável</w:t>
            </w:r>
          </w:p>
        </w:tc>
        <w:tc>
          <w:tcPr>
            <w:tcW w:w="6095" w:type="dxa"/>
            <w:vAlign w:val="center"/>
          </w:tcPr>
          <w:p w14:paraId="4C00B7AB" w14:textId="77777777" w:rsidR="00CD32F2" w:rsidRPr="00852C83" w:rsidRDefault="00CD32F2" w:rsidP="00777EC6">
            <w:pPr>
              <w:pStyle w:val="Normativo"/>
              <w:autoSpaceDE w:val="0"/>
              <w:autoSpaceDN w:val="0"/>
              <w:adjustRightInd w:val="0"/>
            </w:pPr>
            <w:r w:rsidRPr="00852C83">
              <w:t xml:space="preserve">Média geométrica menor que o limite de tolerância e maior ou igual ao nível de ação (NA </w:t>
            </w:r>
            <w:r w:rsidRPr="00852C83">
              <w:rPr>
                <w:rFonts w:cs="Arial"/>
              </w:rPr>
              <w:t>≤</w:t>
            </w:r>
            <w:r w:rsidRPr="00852C83">
              <w:t xml:space="preserve"> MG &lt; LEO)</w:t>
            </w:r>
          </w:p>
        </w:tc>
        <w:tc>
          <w:tcPr>
            <w:tcW w:w="5495" w:type="dxa"/>
          </w:tcPr>
          <w:p w14:paraId="5292F123" w14:textId="77777777" w:rsidR="00CD32F2" w:rsidRPr="00852C83" w:rsidRDefault="00CD32F2" w:rsidP="00777EC6">
            <w:pPr>
              <w:pStyle w:val="Normativo"/>
              <w:autoSpaceDE w:val="0"/>
              <w:autoSpaceDN w:val="0"/>
              <w:adjustRightInd w:val="0"/>
              <w:jc w:val="both"/>
            </w:pPr>
            <w:r w:rsidRPr="00852C83">
              <w:t>Reavaliação quantitativa periódica e medidas de controle médico devem ser implantadas.</w:t>
            </w:r>
          </w:p>
        </w:tc>
      </w:tr>
      <w:tr w:rsidR="00CD32F2" w:rsidRPr="00852C83" w14:paraId="44221085" w14:textId="77777777" w:rsidTr="00777EC6">
        <w:tc>
          <w:tcPr>
            <w:tcW w:w="2376" w:type="dxa"/>
            <w:shd w:val="clear" w:color="auto" w:fill="FFC000"/>
            <w:vAlign w:val="center"/>
          </w:tcPr>
          <w:p w14:paraId="43936799" w14:textId="77777777" w:rsidR="00CD32F2" w:rsidRPr="00852C83" w:rsidRDefault="00CD32F2" w:rsidP="00777EC6">
            <w:pPr>
              <w:pStyle w:val="Normativo"/>
              <w:autoSpaceDE w:val="0"/>
              <w:autoSpaceDN w:val="0"/>
              <w:adjustRightInd w:val="0"/>
              <w:jc w:val="center"/>
              <w:rPr>
                <w:b/>
              </w:rPr>
            </w:pPr>
            <w:r w:rsidRPr="00852C83">
              <w:rPr>
                <w:b/>
              </w:rPr>
              <w:t>Controlada</w:t>
            </w:r>
          </w:p>
        </w:tc>
        <w:tc>
          <w:tcPr>
            <w:tcW w:w="6095" w:type="dxa"/>
            <w:vAlign w:val="center"/>
          </w:tcPr>
          <w:p w14:paraId="08FA3A11" w14:textId="77777777" w:rsidR="00CD32F2" w:rsidRPr="00852C83" w:rsidRDefault="00CD32F2" w:rsidP="00777EC6">
            <w:pPr>
              <w:pStyle w:val="Normativo"/>
              <w:autoSpaceDE w:val="0"/>
              <w:autoSpaceDN w:val="0"/>
              <w:adjustRightInd w:val="0"/>
            </w:pPr>
            <w:r w:rsidRPr="00852C83">
              <w:t xml:space="preserve">Média geométrica menor que o nível de ação e maior que 10% do nível de ação (0,1*NA </w:t>
            </w:r>
            <w:r w:rsidRPr="00852C83">
              <w:rPr>
                <w:rFonts w:cs="Arial"/>
              </w:rPr>
              <w:t>≤</w:t>
            </w:r>
            <w:r w:rsidRPr="00852C83">
              <w:t xml:space="preserve"> MG &lt; NA)</w:t>
            </w:r>
          </w:p>
        </w:tc>
        <w:tc>
          <w:tcPr>
            <w:tcW w:w="5495" w:type="dxa"/>
          </w:tcPr>
          <w:p w14:paraId="02925DB8" w14:textId="77777777" w:rsidR="00CD32F2" w:rsidRPr="00852C83" w:rsidRDefault="00CD32F2" w:rsidP="00777EC6">
            <w:pPr>
              <w:pStyle w:val="Normativo"/>
              <w:autoSpaceDE w:val="0"/>
              <w:autoSpaceDN w:val="0"/>
              <w:adjustRightInd w:val="0"/>
              <w:jc w:val="both"/>
            </w:pPr>
            <w:r w:rsidRPr="00852C83">
              <w:t>Reavaliação quantitativa periódica</w:t>
            </w:r>
          </w:p>
        </w:tc>
      </w:tr>
      <w:tr w:rsidR="00CD32F2" w:rsidRPr="00852C83" w14:paraId="600B40FB" w14:textId="77777777" w:rsidTr="00777EC6">
        <w:trPr>
          <w:trHeight w:val="511"/>
        </w:trPr>
        <w:tc>
          <w:tcPr>
            <w:tcW w:w="2376" w:type="dxa"/>
            <w:shd w:val="clear" w:color="auto" w:fill="FFC000"/>
            <w:vAlign w:val="center"/>
          </w:tcPr>
          <w:p w14:paraId="69E08C64" w14:textId="77777777" w:rsidR="00CD32F2" w:rsidRPr="00852C83" w:rsidRDefault="00CD32F2" w:rsidP="00777EC6">
            <w:pPr>
              <w:pStyle w:val="Normativo"/>
              <w:autoSpaceDE w:val="0"/>
              <w:autoSpaceDN w:val="0"/>
              <w:adjustRightInd w:val="0"/>
              <w:jc w:val="center"/>
              <w:rPr>
                <w:b/>
              </w:rPr>
            </w:pPr>
            <w:r w:rsidRPr="00852C83">
              <w:rPr>
                <w:b/>
              </w:rPr>
              <w:t>Irrelevante</w:t>
            </w:r>
          </w:p>
        </w:tc>
        <w:tc>
          <w:tcPr>
            <w:tcW w:w="6095" w:type="dxa"/>
            <w:vAlign w:val="center"/>
          </w:tcPr>
          <w:p w14:paraId="6676D382" w14:textId="77777777" w:rsidR="00CD32F2" w:rsidRPr="00852C83" w:rsidRDefault="00CD32F2" w:rsidP="00777EC6">
            <w:pPr>
              <w:pStyle w:val="Normativo"/>
              <w:autoSpaceDE w:val="0"/>
              <w:autoSpaceDN w:val="0"/>
              <w:adjustRightInd w:val="0"/>
            </w:pPr>
            <w:r w:rsidRPr="00852C83">
              <w:t>Média geométrica menor que 10% o nível de ação (MG &lt; 0,1*NA)</w:t>
            </w:r>
          </w:p>
        </w:tc>
        <w:tc>
          <w:tcPr>
            <w:tcW w:w="5495" w:type="dxa"/>
          </w:tcPr>
          <w:p w14:paraId="779D13BD" w14:textId="77777777" w:rsidR="00CD32F2" w:rsidRPr="00852C83" w:rsidRDefault="00CD32F2" w:rsidP="00777EC6">
            <w:pPr>
              <w:pStyle w:val="Normativo"/>
              <w:autoSpaceDE w:val="0"/>
              <w:autoSpaceDN w:val="0"/>
              <w:adjustRightInd w:val="0"/>
              <w:jc w:val="both"/>
            </w:pPr>
            <w:r w:rsidRPr="00852C83">
              <w:t>Nenhuma ação necessária</w:t>
            </w:r>
          </w:p>
        </w:tc>
      </w:tr>
    </w:tbl>
    <w:p w14:paraId="2AC8B8D3" w14:textId="77777777" w:rsidR="00CD32F2" w:rsidRPr="00852C83" w:rsidRDefault="00CD32F2" w:rsidP="00CD32F2">
      <w:pPr>
        <w:pStyle w:val="Normativo"/>
        <w:autoSpaceDE w:val="0"/>
        <w:autoSpaceDN w:val="0"/>
        <w:adjustRightInd w:val="0"/>
        <w:ind w:left="142"/>
        <w:jc w:val="both"/>
        <w:rPr>
          <w:sz w:val="22"/>
          <w:szCs w:val="22"/>
        </w:rPr>
      </w:pPr>
    </w:p>
    <w:p w14:paraId="71672FBF" w14:textId="77777777" w:rsidR="00CD32F2" w:rsidRPr="00852C83" w:rsidRDefault="00CD32F2" w:rsidP="00CD32F2">
      <w:pPr>
        <w:pStyle w:val="Normativo"/>
        <w:tabs>
          <w:tab w:val="left" w:pos="13455"/>
        </w:tabs>
        <w:autoSpaceDE w:val="0"/>
        <w:autoSpaceDN w:val="0"/>
        <w:adjustRightInd w:val="0"/>
        <w:jc w:val="both"/>
      </w:pPr>
      <w:r w:rsidRPr="00852C83">
        <w:rPr>
          <w:szCs w:val="22"/>
        </w:rPr>
        <w:t>Os controles devem ser estabelecidos sem que seja levada em cons</w:t>
      </w:r>
      <w:r>
        <w:rPr>
          <w:szCs w:val="22"/>
        </w:rPr>
        <w:t>ideração a utilização de EPI – Equipamento de Proteção I</w:t>
      </w:r>
      <w:r w:rsidRPr="00852C83">
        <w:rPr>
          <w:szCs w:val="22"/>
        </w:rPr>
        <w:t>ndividual.</w:t>
      </w:r>
    </w:p>
    <w:p w14:paraId="1E9F9BF7" w14:textId="77777777" w:rsidR="008447B1" w:rsidRDefault="008447B1" w:rsidP="008447B1"/>
    <w:p w14:paraId="6C2F03A8" w14:textId="77777777" w:rsidR="0001533A" w:rsidRPr="008447B1" w:rsidRDefault="0001533A" w:rsidP="0001533A">
      <w:pPr>
        <w:pStyle w:val="Normativo"/>
      </w:pPr>
    </w:p>
    <w:sectPr w:rsidR="0001533A" w:rsidRPr="008447B1" w:rsidSect="00CD32F2">
      <w:headerReference w:type="default" r:id="rId14"/>
      <w:footerReference w:type="default" r:id="rId15"/>
      <w:headerReference w:type="first" r:id="rId16"/>
      <w:footerReference w:type="first" r:id="rId17"/>
      <w:footnotePr>
        <w:numRestart w:val="eachPage"/>
      </w:footnotePr>
      <w:pgSz w:w="16840" w:h="11907" w:orient="landscape" w:code="9"/>
      <w:pgMar w:top="836" w:right="390" w:bottom="708" w:left="709"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C950A" w14:textId="77777777" w:rsidR="00364C54" w:rsidRDefault="00364C54">
      <w:r>
        <w:separator/>
      </w:r>
    </w:p>
  </w:endnote>
  <w:endnote w:type="continuationSeparator" w:id="0">
    <w:p w14:paraId="348B180D" w14:textId="77777777" w:rsidR="00364C54" w:rsidRDefault="00364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0F7B8" w14:textId="77777777" w:rsidR="009717AD" w:rsidRPr="006838A8" w:rsidRDefault="009717AD" w:rsidP="006D2091">
    <w:pPr>
      <w:pStyle w:val="Rodap"/>
      <w:tabs>
        <w:tab w:val="center" w:pos="5110"/>
        <w:tab w:val="left" w:pos="7082"/>
      </w:tabs>
      <w:rPr>
        <w:rFonts w:asciiTheme="minorHAnsi" w:hAnsiTheme="minorHAnsi"/>
      </w:rPr>
    </w:pPr>
    <w:r>
      <w:tab/>
    </w:r>
    <w:r>
      <w:tab/>
    </w:r>
    <w:r>
      <w:rPr>
        <w:rFonts w:asciiTheme="minorHAnsi" w:hAnsiTheme="minorHAnsi"/>
      </w:rPr>
      <w:tab/>
    </w:r>
  </w:p>
  <w:p w14:paraId="41BC3878" w14:textId="77777777" w:rsidR="009717AD" w:rsidRPr="00EC7898" w:rsidRDefault="009717AD">
    <w:pPr>
      <w:pStyle w:val="Rodap"/>
      <w:jc w:val="center"/>
      <w:rPr>
        <w:rFonts w:asciiTheme="minorHAnsi" w:hAnsiTheme="minorHAnsi" w:cstheme="minorHAns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4F4C1" w14:textId="77777777" w:rsidR="009717AD" w:rsidRDefault="009717AD">
    <w:pPr>
      <w:pStyle w:val="Rodap"/>
      <w:jc w:val="center"/>
    </w:pPr>
  </w:p>
  <w:p w14:paraId="73CE5558" w14:textId="77777777" w:rsidR="009717AD" w:rsidRDefault="009717AD" w:rsidP="00B73706">
    <w:pPr>
      <w:pStyle w:val="Rodap"/>
      <w:ind w:left="-85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AFCC5" w14:textId="77777777" w:rsidR="00364C54" w:rsidRDefault="00364C54">
      <w:r>
        <w:separator/>
      </w:r>
    </w:p>
  </w:footnote>
  <w:footnote w:type="continuationSeparator" w:id="0">
    <w:p w14:paraId="2C523FF0" w14:textId="77777777" w:rsidR="00364C54" w:rsidRDefault="00364C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0C348" w14:textId="28DA4610" w:rsidR="009717AD" w:rsidRDefault="004951DF" w:rsidP="00954889">
    <w:pPr>
      <w:ind w:left="-851"/>
    </w:pPr>
    <w:r>
      <w:rPr>
        <w:noProof/>
      </w:rPr>
      <w:drawing>
        <wp:anchor distT="0" distB="0" distL="114300" distR="114300" simplePos="0" relativeHeight="251730944" behindDoc="0" locked="0" layoutInCell="1" allowOverlap="1" wp14:anchorId="758F3B7C" wp14:editId="76ECAA39">
          <wp:simplePos x="0" y="0"/>
          <wp:positionH relativeFrom="column">
            <wp:posOffset>8991600</wp:posOffset>
          </wp:positionH>
          <wp:positionV relativeFrom="paragraph">
            <wp:posOffset>-247015</wp:posOffset>
          </wp:positionV>
          <wp:extent cx="828675" cy="448865"/>
          <wp:effectExtent l="0" t="0" r="0" b="8890"/>
          <wp:wrapSquare wrapText="bothSides"/>
          <wp:docPr id="38" name="Imagem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448865"/>
                  </a:xfrm>
                  <a:prstGeom prst="rect">
                    <a:avLst/>
                  </a:prstGeom>
                  <a:noFill/>
                  <a:ln>
                    <a:noFill/>
                  </a:ln>
                </pic:spPr>
              </pic:pic>
            </a:graphicData>
          </a:graphic>
          <wp14:sizeRelH relativeFrom="page">
            <wp14:pctWidth>0</wp14:pctWidth>
          </wp14:sizeRelH>
          <wp14:sizeRelV relativeFrom="page">
            <wp14:pctHeight>0</wp14:pctHeight>
          </wp14:sizeRelV>
        </wp:anchor>
      </w:drawing>
    </w:r>
    <w:r w:rsidR="009717AD">
      <w:rPr>
        <w:noProof/>
      </w:rPr>
      <mc:AlternateContent>
        <mc:Choice Requires="wpg">
          <w:drawing>
            <wp:anchor distT="0" distB="0" distL="114300" distR="114300" simplePos="0" relativeHeight="251656192" behindDoc="0" locked="0" layoutInCell="1" allowOverlap="1" wp14:anchorId="5E8DC3D4" wp14:editId="38A642F8">
              <wp:simplePos x="0" y="0"/>
              <wp:positionH relativeFrom="column">
                <wp:posOffset>-97790</wp:posOffset>
              </wp:positionH>
              <wp:positionV relativeFrom="paragraph">
                <wp:posOffset>-335915</wp:posOffset>
              </wp:positionV>
              <wp:extent cx="9989882" cy="702750"/>
              <wp:effectExtent l="0" t="0" r="0" b="2540"/>
              <wp:wrapNone/>
              <wp:docPr id="42" name="Grupo 42"/>
              <wp:cNvGraphicFramePr/>
              <a:graphic xmlns:a="http://schemas.openxmlformats.org/drawingml/2006/main">
                <a:graphicData uri="http://schemas.microsoft.com/office/word/2010/wordprocessingGroup">
                  <wpg:wgp>
                    <wpg:cNvGrpSpPr/>
                    <wpg:grpSpPr>
                      <a:xfrm>
                        <a:off x="0" y="0"/>
                        <a:ext cx="9989882" cy="702750"/>
                        <a:chOff x="0" y="0"/>
                        <a:chExt cx="6885305" cy="702750"/>
                      </a:xfrm>
                    </wpg:grpSpPr>
                    <wps:wsp>
                      <wps:cNvPr id="43" name="Rectangle 48"/>
                      <wps:cNvSpPr>
                        <a:spLocks noChangeArrowheads="1"/>
                      </wps:cNvSpPr>
                      <wps:spPr bwMode="auto">
                        <a:xfrm>
                          <a:off x="0" y="0"/>
                          <a:ext cx="5854700" cy="581025"/>
                        </a:xfrm>
                        <a:prstGeom prst="rect">
                          <a:avLst/>
                        </a:prstGeom>
                        <a:noFill/>
                        <a:ln w="9525">
                          <a:noFill/>
                          <a:miter lim="800000"/>
                          <a:headEnd/>
                          <a:tailEnd/>
                        </a:ln>
                      </wps:spPr>
                      <wps:txbx>
                        <w:txbxContent>
                          <w:p w14:paraId="78C1D2D3" w14:textId="77777777" w:rsidR="00EF1394" w:rsidRPr="00EF1394" w:rsidRDefault="00CD32F2" w:rsidP="00EF1394">
                            <w:pPr>
                              <w:pStyle w:val="Cabealho"/>
                              <w:rPr>
                                <w:rFonts w:ascii="Arial" w:hAnsi="Arial" w:cs="Arial"/>
                                <w:b/>
                                <w:bCs/>
                                <w:color w:val="007E7A" w:themeColor="accent1"/>
                              </w:rPr>
                            </w:pPr>
                            <w:r w:rsidRPr="00CD32F2">
                              <w:rPr>
                                <w:rFonts w:ascii="Arial" w:hAnsi="Arial" w:cs="Arial"/>
                                <w:b/>
                                <w:bCs/>
                                <w:color w:val="007E7A" w:themeColor="accent1"/>
                              </w:rPr>
                              <w:t>Níveis de Vulnerabilidade e Critérios de Aceitabilidade</w:t>
                            </w:r>
                          </w:p>
                        </w:txbxContent>
                      </wps:txbx>
                      <wps:bodyPr wrap="square" lIns="0" anchor="ctr" anchorCtr="0">
                        <a:noAutofit/>
                      </wps:bodyPr>
                    </wps:wsp>
                    <wps:wsp>
                      <wps:cNvPr id="47" name="Rectangle 14"/>
                      <wps:cNvSpPr>
                        <a:spLocks noChangeArrowheads="1"/>
                      </wps:cNvSpPr>
                      <wps:spPr bwMode="auto">
                        <a:xfrm>
                          <a:off x="0" y="666750"/>
                          <a:ext cx="6885305" cy="36000"/>
                        </a:xfrm>
                        <a:prstGeom prst="rect">
                          <a:avLst/>
                        </a:prstGeom>
                        <a:solidFill>
                          <a:srgbClr val="006666"/>
                        </a:solidFill>
                        <a:ln w="9525">
                          <a:noFill/>
                          <a:miter lim="800000"/>
                          <a:headEnd/>
                          <a:tailEnd/>
                        </a:ln>
                      </wps:spPr>
                      <wps:bodyPr rot="0" vert="horz" wrap="square" lIns="91440" tIns="45720" rIns="91440" bIns="4572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E8DC3D4" id="Grupo 42" o:spid="_x0000_s1044" style="position:absolute;left:0;text-align:left;margin-left:-7.7pt;margin-top:-26.45pt;width:786.6pt;height:55.35pt;z-index:251656192;mso-width-relative:margin;mso-height-relative:margin" coordsize="68853,7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e8PtAIAAEUHAAAOAAAAZHJzL2Uyb0RvYy54bWy8VW1v2yAQ/j5p/wHxfbWd2o5j1amqvmlS&#10;t1Xr9gMIxjYaBgYkTvfrexAnadNNqzp1+UA4OO7uefwcnJyue4FWzFiuZIWToxgjJqmquWwr/P3b&#10;1YcCI+uIrIlQklX4nll8On//7mTQJZuoTomaGQRBpC0HXeHOOV1GkaUd64k9UppJ2GyU6YkD07RR&#10;bcgA0XsRTeI4jwZlam0UZdbC6sVmE89D/KZh1H1pGsscEhWG2lwYTRgXfozmJ6RsDdEdp2MZ5BVV&#10;9IRLSLoLdUEcQUvDn4XqOTXKqsYdUdVHqmk4ZQEDoEniAzTXRi11wNKWQ6t3NAG1Bzy9Oiz9vLo2&#10;+k7fGmBi0C1wESyPZd2Y3v9DlWgdKLvfUcbWDlFYnM2KWVFMMKKwN40n02zklHZA/LNjtLscD+ZF&#10;kR3H2eHBaJs2elLMoEEeds+A/TcG7jqiWSDWlsDArUG8rnB6jJEkPaj0K+iGyFYwlBZeIj49+Hma&#10;PCFW3yj6wyKpzjtwY2fGqKFjpIayEu8PxT864A0LR9Fi+KRqCE+WTgW1vIThrMjSaQza9QxnRRJP&#10;spBiSxQptbHumqke+UmFDRQfopPVjXW+mr2Lr16qKy4ErJNSSDTAN8wg5MFOzx30peB9hYvY/3xO&#10;UnqQl7IOc0e42MwhgZAjag90Q5hbL9bg6NEvVH0P+Afoswrbn0tiGEbiowS+ABiRtFPQk9SZrXHu&#10;Qo9uijoDuhoekOyDjelAFJsUb6+O6XN1JOl/V0ee57se2zbhk146zsevtWul/ed/oUKsErz2IvH8&#10;W9MuzoVBK+Kv0Bjy56P+nri9qZRG/Ri1ub/hvYEJaOYX/q2mZkma+ss+CCzNphMwTDDGncXjnT/L&#10;Dy214W0HuZKxP/4qxXBtwV0dum58V/xj8NgO0t2/fvMHAAAA//8DAFBLAwQUAAYACAAAACEAmxxJ&#10;9uEAAAALAQAADwAAAGRycy9kb3ducmV2LnhtbEyPQUvDQBCF74L/YRnBW7tJNVpjNqUU9VQEW0F6&#10;m2anSWh2N2S3SfrvnZz0NDO8x5vvZavRNKKnztfOKojnEQiyhdO1LRV8799nSxA+oNXYOEsKruRh&#10;ld/eZJhqN9gv6nehFBxifYoKqhDaVEpfVGTQz11LlrWT6wwGPrtS6g4HDjeNXETRkzRYW/5QYUub&#10;iorz7mIUfAw4rB/it357Pm2uh33y+bONSan7u3H9CiLQGP7MMOEzOuTMdHQXq71oFMzi5JGtvCSL&#10;FxCTI0meuc1RwTRlnsn/HfJfAAAA//8DAFBLAQItABQABgAIAAAAIQC2gziS/gAAAOEBAAATAAAA&#10;AAAAAAAAAAAAAAAAAABbQ29udGVudF9UeXBlc10ueG1sUEsBAi0AFAAGAAgAAAAhADj9If/WAAAA&#10;lAEAAAsAAAAAAAAAAAAAAAAALwEAAF9yZWxzLy5yZWxzUEsBAi0AFAAGAAgAAAAhAJc17w+0AgAA&#10;RQcAAA4AAAAAAAAAAAAAAAAALgIAAGRycy9lMm9Eb2MueG1sUEsBAi0AFAAGAAgAAAAhAJscSfbh&#10;AAAACwEAAA8AAAAAAAAAAAAAAAAADgUAAGRycy9kb3ducmV2LnhtbFBLBQYAAAAABAAEAPMAAAAc&#10;BgAAAAA=&#10;">
              <v:rect id="Rectangle 48" o:spid="_x0000_s1045" style="position:absolute;width:58547;height:5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HB9wwAAANsAAAAPAAAAZHJzL2Rvd25yZXYueG1sRI/RasJA&#10;FETfC/2H5Rb6VjdGKSG6ii0KBV9s9AMu2Ws2mL0bspuY9utdQfBxmJkzzHI92kYM1PnasYLpJAFB&#10;XDpdc6XgdNx9ZCB8QNbYOCYFf+RhvXp9WWKu3ZV/aShCJSKEfY4KTAhtLqUvDVn0E9cSR+/sOosh&#10;yq6SusNrhNtGpknyKS3WHBcMtvRtqLwUvY2UYm6yoa92+/Ig/7/Sk+23Q6rU+9u4WYAINIZn+NH+&#10;0QrmM7h/iT9Arm4AAAD//wMAUEsBAi0AFAAGAAgAAAAhANvh9svuAAAAhQEAABMAAAAAAAAAAAAA&#10;AAAAAAAAAFtDb250ZW50X1R5cGVzXS54bWxQSwECLQAUAAYACAAAACEAWvQsW78AAAAVAQAACwAA&#10;AAAAAAAAAAAAAAAfAQAAX3JlbHMvLnJlbHNQSwECLQAUAAYACAAAACEAzTxwfcMAAADbAAAADwAA&#10;AAAAAAAAAAAAAAAHAgAAZHJzL2Rvd25yZXYueG1sUEsFBgAAAAADAAMAtwAAAPcCAAAAAA==&#10;" filled="f" stroked="f">
                <v:textbox inset="0">
                  <w:txbxContent>
                    <w:p w14:paraId="78C1D2D3" w14:textId="77777777" w:rsidR="00EF1394" w:rsidRPr="00EF1394" w:rsidRDefault="00CD32F2" w:rsidP="00EF1394">
                      <w:pPr>
                        <w:pStyle w:val="Cabealho"/>
                        <w:rPr>
                          <w:rFonts w:ascii="Arial" w:hAnsi="Arial" w:cs="Arial"/>
                          <w:b/>
                          <w:bCs/>
                          <w:color w:val="007E7A" w:themeColor="accent1"/>
                        </w:rPr>
                      </w:pPr>
                      <w:r w:rsidRPr="00CD32F2">
                        <w:rPr>
                          <w:rFonts w:ascii="Arial" w:hAnsi="Arial" w:cs="Arial"/>
                          <w:b/>
                          <w:bCs/>
                          <w:color w:val="007E7A" w:themeColor="accent1"/>
                        </w:rPr>
                        <w:t>Níveis de Vulnerabilidade e Critérios de Aceitabilidade</w:t>
                      </w:r>
                    </w:p>
                  </w:txbxContent>
                </v:textbox>
              </v:rect>
              <v:rect id="Rectangle 14" o:spid="_x0000_s1046" style="position:absolute;top:6667;width:68853;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g+HxAAAANsAAAAPAAAAZHJzL2Rvd25yZXYueG1sRI9Ba8JA&#10;FITvBf/D8gQvRTdK0JC6ioiCWjyo7f2RfU2i2bchu2r013eFQo/DzHzDTOetqcSNGldaVjAcRCCI&#10;M6tLzhV8ndb9BITzyBory6TgQQ7ms87bFFNt73yg29HnIkDYpaig8L5OpXRZQQbdwNbEwfuxjUEf&#10;ZJNL3eA9wE0lR1E0lgZLDgsF1rQsKLscr0ZBcnn/1DEt8HubrGK5zZ+7fXxWqtdtFx8gPLX+P/zX&#10;3mgF8QReX8IPkLNfAAAA//8DAFBLAQItABQABgAIAAAAIQDb4fbL7gAAAIUBAAATAAAAAAAAAAAA&#10;AAAAAAAAAABbQ29udGVudF9UeXBlc10ueG1sUEsBAi0AFAAGAAgAAAAhAFr0LFu/AAAAFQEAAAsA&#10;AAAAAAAAAAAAAAAAHwEAAF9yZWxzLy5yZWxzUEsBAi0AFAAGAAgAAAAhADOSD4fEAAAA2wAAAA8A&#10;AAAAAAAAAAAAAAAABwIAAGRycy9kb3ducmV2LnhtbFBLBQYAAAAAAwADALcAAAD4AgAAAAA=&#10;" fillcolor="#066" stroked="f"/>
            </v:group>
          </w:pict>
        </mc:Fallback>
      </mc:AlternateContent>
    </w:r>
  </w:p>
  <w:p w14:paraId="66505FB8" w14:textId="52808E27" w:rsidR="009717AD" w:rsidRDefault="009717AD" w:rsidP="00954889">
    <w:pPr>
      <w:rPr>
        <w:rFonts w:ascii="Arial" w:hAnsi="Arial" w:cs="Arial"/>
        <w:b/>
        <w:sz w:val="28"/>
      </w:rPr>
    </w:pPr>
  </w:p>
  <w:tbl>
    <w:tblPr>
      <w:tblStyle w:val="Tabelacomgrade"/>
      <w:tblW w:w="15726" w:type="dxa"/>
      <w:tblInd w:w="-3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6537"/>
      <w:gridCol w:w="5028"/>
      <w:gridCol w:w="4161"/>
    </w:tblGrid>
    <w:tr w:rsidR="00BB6B03" w:rsidRPr="00614112" w14:paraId="64331791" w14:textId="77777777" w:rsidTr="00CD32F2">
      <w:trPr>
        <w:trHeight w:val="345"/>
      </w:trPr>
      <w:tc>
        <w:tcPr>
          <w:tcW w:w="6537" w:type="dxa"/>
        </w:tcPr>
        <w:p w14:paraId="34750962" w14:textId="4F720A7D" w:rsidR="00BB6B03" w:rsidRPr="00614112" w:rsidRDefault="00031733" w:rsidP="008447B1">
          <w:pPr>
            <w:tabs>
              <w:tab w:val="left" w:pos="3060"/>
            </w:tabs>
            <w:rPr>
              <w:rFonts w:ascii="Arial" w:hAnsi="Arial" w:cs="Arial"/>
              <w:b/>
              <w:color w:val="005E5B" w:themeColor="text2" w:themeShade="BF"/>
              <w:sz w:val="22"/>
            </w:rPr>
          </w:pPr>
          <w:r w:rsidRPr="00031733">
            <w:rPr>
              <w:rFonts w:ascii="Arial" w:hAnsi="Arial" w:cs="Arial"/>
              <w:b/>
              <w:color w:val="005E5B" w:themeColor="text2" w:themeShade="BF"/>
              <w:sz w:val="22"/>
              <w:lang w:val="en-US"/>
            </w:rPr>
            <w:t>PGS-MFS-EHS-001</w:t>
          </w:r>
        </w:p>
      </w:tc>
      <w:tc>
        <w:tcPr>
          <w:tcW w:w="5028" w:type="dxa"/>
        </w:tcPr>
        <w:p w14:paraId="08F5D1E4" w14:textId="77777777" w:rsidR="00BB6B03" w:rsidRPr="00471688" w:rsidRDefault="00680439" w:rsidP="000130F5">
          <w:pPr>
            <w:tabs>
              <w:tab w:val="left" w:pos="3060"/>
            </w:tabs>
            <w:rPr>
              <w:rFonts w:ascii="Arial" w:hAnsi="Arial" w:cs="Arial"/>
              <w:b/>
              <w:color w:val="005E5B" w:themeColor="text2" w:themeShade="BF"/>
              <w:sz w:val="22"/>
              <w:lang w:val="en-US"/>
            </w:rPr>
          </w:pPr>
          <w:r>
            <w:rPr>
              <w:rFonts w:ascii="Arial" w:hAnsi="Arial" w:cs="Arial"/>
              <w:b/>
              <w:color w:val="005E5B" w:themeColor="text2" w:themeShade="BF"/>
              <w:sz w:val="22"/>
              <w:lang w:val="en-US"/>
            </w:rPr>
            <w:t xml:space="preserve">Anexo </w:t>
          </w:r>
          <w:r w:rsidR="000130F5">
            <w:rPr>
              <w:rFonts w:ascii="Arial" w:hAnsi="Arial" w:cs="Arial"/>
              <w:b/>
              <w:color w:val="005E5B" w:themeColor="text2" w:themeShade="BF"/>
              <w:sz w:val="22"/>
              <w:lang w:val="en-US"/>
            </w:rPr>
            <w:t>2</w:t>
          </w:r>
        </w:p>
      </w:tc>
      <w:tc>
        <w:tcPr>
          <w:tcW w:w="4161" w:type="dxa"/>
        </w:tcPr>
        <w:p w14:paraId="5981D0C6" w14:textId="77777777" w:rsidR="00BB6B03" w:rsidRPr="00614112" w:rsidRDefault="00BB6B03" w:rsidP="005253F3">
          <w:pPr>
            <w:tabs>
              <w:tab w:val="left" w:pos="3060"/>
            </w:tabs>
            <w:jc w:val="right"/>
            <w:rPr>
              <w:rFonts w:ascii="Arial" w:hAnsi="Arial" w:cs="Arial"/>
              <w:b/>
              <w:color w:val="005E5B" w:themeColor="text2" w:themeShade="BF"/>
              <w:sz w:val="22"/>
            </w:rPr>
          </w:pPr>
          <w:r w:rsidRPr="00614112">
            <w:rPr>
              <w:rFonts w:ascii="Arial" w:hAnsi="Arial" w:cs="Arial"/>
              <w:b/>
              <w:color w:val="005E5B" w:themeColor="text2" w:themeShade="BF"/>
              <w:sz w:val="22"/>
            </w:rPr>
            <w:t xml:space="preserve">Pág.: </w:t>
          </w:r>
          <w:r w:rsidRPr="00614112">
            <w:rPr>
              <w:rFonts w:ascii="Arial" w:hAnsi="Arial" w:cs="Arial"/>
              <w:b/>
              <w:color w:val="005E5B" w:themeColor="text2" w:themeShade="BF"/>
              <w:sz w:val="22"/>
            </w:rPr>
            <w:fldChar w:fldCharType="begin"/>
          </w:r>
          <w:r w:rsidRPr="00614112">
            <w:rPr>
              <w:rFonts w:ascii="Arial" w:hAnsi="Arial" w:cs="Arial"/>
              <w:b/>
              <w:color w:val="005E5B" w:themeColor="text2" w:themeShade="BF"/>
              <w:sz w:val="22"/>
            </w:rPr>
            <w:instrText>PAGE  \* Arabic  \* MERGEFORMAT</w:instrText>
          </w:r>
          <w:r w:rsidRPr="00614112">
            <w:rPr>
              <w:rFonts w:ascii="Arial" w:hAnsi="Arial" w:cs="Arial"/>
              <w:b/>
              <w:color w:val="005E5B" w:themeColor="text2" w:themeShade="BF"/>
              <w:sz w:val="22"/>
            </w:rPr>
            <w:fldChar w:fldCharType="separate"/>
          </w:r>
          <w:r w:rsidR="00815AF8">
            <w:rPr>
              <w:rFonts w:ascii="Arial" w:hAnsi="Arial" w:cs="Arial"/>
              <w:b/>
              <w:noProof/>
              <w:color w:val="005E5B" w:themeColor="text2" w:themeShade="BF"/>
              <w:sz w:val="22"/>
            </w:rPr>
            <w:t>4</w:t>
          </w:r>
          <w:r w:rsidRPr="00614112">
            <w:rPr>
              <w:rFonts w:ascii="Arial" w:hAnsi="Arial" w:cs="Arial"/>
              <w:b/>
              <w:color w:val="005E5B" w:themeColor="text2" w:themeShade="BF"/>
              <w:sz w:val="22"/>
            </w:rPr>
            <w:fldChar w:fldCharType="end"/>
          </w:r>
          <w:r w:rsidRPr="00614112">
            <w:rPr>
              <w:rFonts w:ascii="Arial" w:hAnsi="Arial" w:cs="Arial"/>
              <w:b/>
              <w:color w:val="005E5B" w:themeColor="text2" w:themeShade="BF"/>
              <w:sz w:val="22"/>
            </w:rPr>
            <w:t xml:space="preserve"> de </w:t>
          </w:r>
          <w:r w:rsidRPr="00614112">
            <w:rPr>
              <w:rFonts w:ascii="Arial" w:hAnsi="Arial" w:cs="Arial"/>
              <w:b/>
              <w:color w:val="005E5B" w:themeColor="text2" w:themeShade="BF"/>
              <w:sz w:val="22"/>
            </w:rPr>
            <w:fldChar w:fldCharType="begin"/>
          </w:r>
          <w:r w:rsidRPr="00614112">
            <w:rPr>
              <w:rFonts w:ascii="Arial" w:hAnsi="Arial" w:cs="Arial"/>
              <w:b/>
              <w:color w:val="005E5B" w:themeColor="text2" w:themeShade="BF"/>
              <w:sz w:val="22"/>
            </w:rPr>
            <w:instrText>NUMPAGES  \* Arabic  \* MERGEFORMAT</w:instrText>
          </w:r>
          <w:r w:rsidRPr="00614112">
            <w:rPr>
              <w:rFonts w:ascii="Arial" w:hAnsi="Arial" w:cs="Arial"/>
              <w:b/>
              <w:color w:val="005E5B" w:themeColor="text2" w:themeShade="BF"/>
              <w:sz w:val="22"/>
            </w:rPr>
            <w:fldChar w:fldCharType="separate"/>
          </w:r>
          <w:r w:rsidR="00815AF8">
            <w:rPr>
              <w:rFonts w:ascii="Arial" w:hAnsi="Arial" w:cs="Arial"/>
              <w:b/>
              <w:noProof/>
              <w:color w:val="005E5B" w:themeColor="text2" w:themeShade="BF"/>
              <w:sz w:val="22"/>
            </w:rPr>
            <w:t>7</w:t>
          </w:r>
          <w:r w:rsidRPr="00614112">
            <w:rPr>
              <w:rFonts w:ascii="Arial" w:hAnsi="Arial" w:cs="Arial"/>
              <w:b/>
              <w:color w:val="005E5B" w:themeColor="text2" w:themeShade="BF"/>
              <w:sz w:val="22"/>
            </w:rPr>
            <w:fldChar w:fldCharType="end"/>
          </w:r>
        </w:p>
      </w:tc>
    </w:tr>
  </w:tbl>
  <w:p w14:paraId="171BF523" w14:textId="77777777" w:rsidR="009717AD" w:rsidRPr="001D5837" w:rsidRDefault="009717AD" w:rsidP="00954889">
    <w:pPr>
      <w:tabs>
        <w:tab w:val="left" w:pos="3060"/>
        <w:tab w:val="left" w:pos="4238"/>
      </w:tabs>
      <w:rPr>
        <w:rFonts w:ascii="Arial" w:hAnsi="Arial" w:cs="Arial"/>
        <w:sz w:val="12"/>
        <w:szCs w:val="12"/>
      </w:rPr>
    </w:pPr>
  </w:p>
  <w:p w14:paraId="269802ED" w14:textId="77777777" w:rsidR="009717AD" w:rsidRDefault="009717AD">
    <w:pPr>
      <w:rPr>
        <w:sz w:val="2"/>
      </w:rPr>
    </w:pPr>
  </w:p>
  <w:p w14:paraId="30B51551" w14:textId="77777777" w:rsidR="009717AD" w:rsidRDefault="009717AD">
    <w:pPr>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98FC8" w14:textId="77777777" w:rsidR="009717AD" w:rsidRDefault="009717AD" w:rsidP="007B62D8">
    <w:pPr>
      <w:ind w:left="-851"/>
    </w:pPr>
    <w:r>
      <w:rPr>
        <w:noProof/>
      </w:rPr>
      <mc:AlternateContent>
        <mc:Choice Requires="wpg">
          <w:drawing>
            <wp:anchor distT="0" distB="0" distL="114300" distR="114300" simplePos="0" relativeHeight="251728896" behindDoc="0" locked="0" layoutInCell="1" allowOverlap="1" wp14:anchorId="7F91A7E8" wp14:editId="11E35AF5">
              <wp:simplePos x="0" y="0"/>
              <wp:positionH relativeFrom="column">
                <wp:posOffset>-97790</wp:posOffset>
              </wp:positionH>
              <wp:positionV relativeFrom="paragraph">
                <wp:posOffset>-307340</wp:posOffset>
              </wp:positionV>
              <wp:extent cx="10125075" cy="674175"/>
              <wp:effectExtent l="0" t="0" r="9525" b="0"/>
              <wp:wrapNone/>
              <wp:docPr id="41" name="Grupo 41"/>
              <wp:cNvGraphicFramePr/>
              <a:graphic xmlns:a="http://schemas.openxmlformats.org/drawingml/2006/main">
                <a:graphicData uri="http://schemas.microsoft.com/office/word/2010/wordprocessingGroup">
                  <wpg:wgp>
                    <wpg:cNvGrpSpPr/>
                    <wpg:grpSpPr>
                      <a:xfrm>
                        <a:off x="0" y="0"/>
                        <a:ext cx="10125075" cy="674175"/>
                        <a:chOff x="0" y="0"/>
                        <a:chExt cx="6886575" cy="674175"/>
                      </a:xfrm>
                    </wpg:grpSpPr>
                    <wps:wsp>
                      <wps:cNvPr id="13" name="Rectangle 48"/>
                      <wps:cNvSpPr>
                        <a:spLocks noChangeArrowheads="1"/>
                      </wps:cNvSpPr>
                      <wps:spPr bwMode="auto">
                        <a:xfrm>
                          <a:off x="0" y="0"/>
                          <a:ext cx="5854700" cy="581025"/>
                        </a:xfrm>
                        <a:prstGeom prst="rect">
                          <a:avLst/>
                        </a:prstGeom>
                        <a:noFill/>
                        <a:ln w="9525">
                          <a:noFill/>
                          <a:miter lim="800000"/>
                          <a:headEnd/>
                          <a:tailEnd/>
                        </a:ln>
                      </wps:spPr>
                      <wps:txbx>
                        <w:txbxContent>
                          <w:p w14:paraId="2E993C1E" w14:textId="77777777" w:rsidR="00EF1394" w:rsidRPr="00EF1394" w:rsidRDefault="00CD32F2" w:rsidP="00EF1394">
                            <w:pPr>
                              <w:pStyle w:val="Cabealho"/>
                              <w:rPr>
                                <w:rFonts w:ascii="Arial" w:hAnsi="Arial" w:cs="Arial"/>
                                <w:b/>
                                <w:bCs/>
                                <w:color w:val="007E7A" w:themeColor="accent1"/>
                              </w:rPr>
                            </w:pPr>
                            <w:r w:rsidRPr="00CD32F2">
                              <w:rPr>
                                <w:rFonts w:ascii="Arial" w:hAnsi="Arial" w:cs="Arial"/>
                                <w:b/>
                                <w:bCs/>
                                <w:color w:val="007E7A" w:themeColor="accent1"/>
                              </w:rPr>
                              <w:t>Níveis de Vulnerabilidade e Critérios de Aceitabilidade</w:t>
                            </w:r>
                          </w:p>
                        </w:txbxContent>
                      </wps:txbx>
                      <wps:bodyPr wrap="square" lIns="0" anchor="ctr" anchorCtr="0">
                        <a:noAutofit/>
                      </wps:bodyPr>
                    </wps:wsp>
                    <wpg:grpSp>
                      <wpg:cNvPr id="40" name="Grupo 40"/>
                      <wpg:cNvGrpSpPr/>
                      <wpg:grpSpPr>
                        <a:xfrm>
                          <a:off x="0" y="0"/>
                          <a:ext cx="6886575" cy="674175"/>
                          <a:chOff x="0" y="0"/>
                          <a:chExt cx="6886575" cy="674175"/>
                        </a:xfrm>
                      </wpg:grpSpPr>
                      <pic:pic xmlns:pic="http://schemas.openxmlformats.org/drawingml/2006/picture">
                        <pic:nvPicPr>
                          <pic:cNvPr id="37" name="Imagem 42" descr="Descrição: vale_c_sm"/>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6115641" y="0"/>
                            <a:ext cx="770934" cy="590550"/>
                          </a:xfrm>
                          <a:prstGeom prst="rect">
                            <a:avLst/>
                          </a:prstGeom>
                          <a:noFill/>
                          <a:ln>
                            <a:noFill/>
                          </a:ln>
                        </pic:spPr>
                      </pic:pic>
                      <wps:wsp>
                        <wps:cNvPr id="18" name="Rectangle 14"/>
                        <wps:cNvSpPr>
                          <a:spLocks noChangeArrowheads="1"/>
                        </wps:cNvSpPr>
                        <wps:spPr bwMode="auto">
                          <a:xfrm>
                            <a:off x="0" y="638175"/>
                            <a:ext cx="6885305" cy="36000"/>
                          </a:xfrm>
                          <a:prstGeom prst="rect">
                            <a:avLst/>
                          </a:prstGeom>
                          <a:solidFill>
                            <a:srgbClr val="006666"/>
                          </a:solidFill>
                          <a:ln w="9525">
                            <a:noFill/>
                            <a:miter lim="800000"/>
                            <a:headEnd/>
                            <a:tailEnd/>
                          </a:ln>
                        </wps:spPr>
                        <wps:bodyPr rot="0" vert="horz" wrap="square" lIns="91440" tIns="45720" rIns="91440" bIns="45720" anchor="ctr"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7F91A7E8" id="Grupo 41" o:spid="_x0000_s1047" style="position:absolute;left:0;text-align:left;margin-left:-7.7pt;margin-top:-24.2pt;width:797.25pt;height:53.1pt;z-index:251728896;mso-width-relative:margin;mso-height-relative:margin" coordsize="68865,674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zALBfHAwAA4QoAAA4AAABkcnMvZTJvRG9jLnhtbLxW227bOBB9L9B/&#10;IPjeSLIl2xHiFEXSBgHa3WDbPhc0RUlEeStJW05/Zx/2Q/pjO6Qk27FbbJC2a8ASRySHM4dnDnnx&#10;cisF2jDruFZLnJ2lGDFFdcVVs8QfP7x5scDIeaIqIrRiS3zPHH55+fzZRWdKNtGtFhWzCJwoV3Zm&#10;iVvvTZkkjrZMEnemDVPQWWsriQfTNkllSQfepUgmaTpLOm0rYzVlzsHX674TX0b/dc2o/7OuHfNI&#10;LDHE5uPTxucqPJPLC1I2lpiW0yEM8oQoJOEKFt25uiaeoLXlJ64kp1Y7XfszqmWi65pTFnOAbLL0&#10;KJsbq9cm5tKUXWN2MAG0Rzg92S39Y3NjzXtzZwGJzjSARbRCLtvayvCGKNE2Qna/g4xtPaLwMUuz&#10;SZHOC4wodM7meQbtCCptAfmTebR9PcycLRaz4nRiMq6bPIimM8APt4fA/RwE71tiWETWlQDBnUW8&#10;gmSmGCkigaZ/AXGIagRD+SKkE5aHcQGngIgzbzX97JDSVy0MY6+s1V3LSAVhZWE8BH8wIRgOpqJV&#10;905X4J6svY50eQzExaLI5ymQNyBcLLJ0EhHeAUVKY52/YVqi0FhiC8FH72Tz1vkQzX5IiF7pN1yI&#10;uElCoW6JzwtwedQjuYfCFFwu8SINv35XQ5KvVRUne8JF34YFhBqyDon2gPntatvjOkK40tU9wNBB&#10;vS2x+7ImlmEkbhXABvkRRVsNtUm9HY0rH2u1j+0VoFbzmFBAtHc2rArcOOBv39xvbA7e+429sWuj&#10;EdiQQSDYz/L/Bywm5a+lv+G0hP+gANA6of9/KyXM8usAeK+28lE+JLGf1+YFiJUhnq+44P4+Ci/w&#10;JQSlNnechg0Pxh7w6XwE/FaShkmUTzCqmKOwndfhxb/98+1vXaINEewT/eRk2JDRR+8RSMvpUZ05&#10;A9wea+zh8CSYD8JZCW4C0wN7QntIHEI4Us/vYNcr87Wma8mU748aywRgoJVruXEY2ZLJFQPZsLdV&#10;LHrQBUuDcsTqcN4yT9uweA1BDN+hUnYdMeJ9kCH+R6nELMuKWZ5hdCrH83l6Ps0HqThPiyIS/RdJ&#10;xQOFGEt+jBrqMDTh3xf/7xdruFkci3WWj0rzv4n1bLrYHXnjoQiiUEzT4UyczgbxfPouOC14NTLZ&#10;2WZ1JWyoHFDNdAa/kHQg1uGw36rsg45bDbUI0gr3P2iAdn/F39X28ywPCuyj0OfFfAKGjcbQszrs&#10;+fExgNbG8qaNAvDII2F/i4gHRbxHRbCGO1+4qB3acdT+Znr5LwAAAP//AwBQSwMECgAAAAAAAAAh&#10;AMvswE0JlgAACZYAABUAAABkcnMvbWVkaWEvaW1hZ2UxLmpwZWf/2P/gABBKRklGAAECAABkAGQA&#10;AP/sABFEdWNreQABAAQAAABkAAD/7gAOQWRvYmUAZMAAAAAB/9sAhAABAQEBAQEBAQEBAQEBAQEB&#10;AQEBAQEBAQEBAQEBAQEBAQEBAQEBAQEBAQEBAgICAgICAgICAgIDAwMDAwMDAwMDAQEBAQEBAQIB&#10;AQICAgECAgMDAwMDAwMDAwMDAwMDAwMDAwMDAwMDAwMDAwMDAwMDAwMDAwMDAwMDAwMDAwMDAwP/&#10;wAARCAHkA7EDAREAAhEBAxEB/8QA2gABAAICAgMBAQAAAAAAAAAAAAkKBggHCwECBQQDAQEAAQQD&#10;AQEAAAAAAAAAAAAAAwECBwkEBQgGChAAAQQCAQIEAQQMCgYGBgsAAAECAwQFBgcRCCESEwkUMUEi&#10;F1EjtBV11RaWVxg4GTJysjPTJDZ3l1hhcdantwqRQjSUtjdSYpM1J+fwodFDU3NEVFUmaBEBAAIB&#10;AgMFBQQGCAQEBQUAAAECAxEEIQUGMUFREgdhIjITCHGBQhTwUmIkFRaRodFygiMzCbHBwkOSolNj&#10;c5PDNHWyoyU2Gf/aAAwDAQACEQMRAD8Av8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1Y5g72+0ngSSzW5Z7hOMNSytRH/&#10;ABGvP2WnmNqiWNHK5rtT19crsnmVWqiJ8L4r4J4nZ7TkvNd9x2u3y3pPfppX/wAU6R/W+B6j9UvT&#10;vpGbU6i5zsNvuK9uP5sXyxp/7OPz5f8AyIy+Sv8AmDuyjUZLFXRcBzByvZie9kNzD6vjtWwNjyqr&#10;Uf8AGbhmcVm44n9OqKuNVenzfMfSbboLnOX/AF7YcUe202n/AMsTH9bBnO/rF9LuXTOPlOHmXMLx&#10;2Wpirixz/izXpeP/AJTRref+ZL2ueaeLjXtcwGMq9HtrXd25GyOasv8ABUZLJjcHrWDhhcnyqxLM&#10;qf8ArKd1g9O8UR+8bm028K0iP65mf+DFPNvrb5je015JyDDjp3Wz7m15+3y48WOI+zzT9rVHZv8A&#10;mB++bLzPdgKHDmp11VfJFU0m5l5WI75EWbMZy0xys+ZfTT/T1O0x9B8kpH+ZOa8/3tP+EMe776w/&#10;VfcWmdpTlm3p4Rgm8/03yT/wcb2PfW9xiZWrHybpdNEerlbX4p0RyOaq+EbvisRZd5G/N0VHfZVT&#10;kR0T0/H/AG7z/jt/a6W/1YetNp93fbWv2bTB/wA6SyDDe/b7guNnSTIbHxfsMXm6rXyXGmJrM6dU&#10;+gj8JYxEyNX+Mq/6Sy/Q3IbRpFctZ9l5/wCermbb6uPWLBbzZs+wzV8Lbakf/omktq9A/wCZB5gx&#10;i1YuSu3PQdthb5W27ep7fnNMuyKvg6VkWRxe3U0VPlRvlb1+TzfOdXn9PNpbWdtuMlJ/arFo/qmr&#10;IHKPrY6kweWvO+S7PcV75xZsmG33RauaPu/rSA8Uf8wn2cblJXp8lanyvw9clcxs167hKW76zB5l&#10;a1XLkNVuS7C9jXKvVfvQngnX/QdBuugeb4eO2vizR4azWf6LcP8AzMw9PfWP6a8ztGLnm35hy3JP&#10;ba1K58Uf4sUzk/8A2UsXC3dj219xNdk/CvNnHnIU72eo/D4bYacezVWeRHq69qeQdS2fHojPH7fU&#10;j+RfsHy285XzHl8+Xe4cmOPGY4fdaOE/dL0J0x6h9D9aUi3S/NNlvL6a+SmSPmx/ew28uWv+KkNi&#10;DgvsgAAAAAAAAAAAAAAAAAAAAAAAAAAAAAAAAAAAAAAAAAAAAAAAAAAAAAAAAAAAAAAAAAAAAAAA&#10;AAAAAAAAAAAAAAAAAAAAAAAAAAAAAAAAAAAAAAAAAAAAAAAAAAAAcS8w86cO9v8Aqk27c08j6nxv&#10;rMKuZHkdnysNKS/OxGq6lhscnqZTO5JUcipWpQz2HJ4oxTlbTZbvf5Pk7PHfJk8Kxrp9s9kR7Z0h&#10;891L1Z010fy+eadT73b7HYR+LLeK+af1aV42yW/ZpW1vYr79zX/MT6JgJL+v9qfFdvfLkfrQxcic&#10;o/Ga5qvnRrkZaxWm46WPZ8vWe5UVFuWsRKnTxiU+85b6f58ml+aZYpH6lONvvtPCPui32vHnXP1n&#10;cp2k32fp9y+27yxwjcbrXHi+2mGsxlvH9+2Gf2UCnP3uV96/chNdh5B5227H67dVUXSNCuO0HTm1&#10;l6tSpNidYfQky8LEVfHIy3JV+d6n3Ox6c5Ny6InbYKTkj8Vvet/TOun3aPJHV3rh6odbWvXnPNtz&#10;TZW/7G3n8vh08Jpi8vnj/wCJN59rRRznPc573Oe97lc5zlVz3PcvVznOXqquVV6qqndsTTMzOs9r&#10;wFAAAAAAAH7KGQv4m7VyWLvW8bkaU0dinfoWZql2pYjXzxzVLdd8c9eaN3i1zHI5F+RSlq1tWa2i&#10;JrPdKbDmzbbLXPt72pmrOtbVma2iY7JiY0mJ9sJVu2b3nO9vt3kx2Kye9t5x0Sn6UL9U5fW1n78d&#10;ONqx+nit5jli3KjKyPokST2rlWPyp9ocngvy/MukOTcw1tWnyc8/ix8I++vwz90RPtegOhvqa9Ue&#10;i7UwZ93/ABXlNdI+TvNcltI4aUz6xmrOnZ5r3rGnwSsjdpXva9pHchJjNY3jJS9vXJV98NZmB5Ey&#10;FVdNyd6VY42w4DkWOOph3erLIjWMycWLmkd9GNki+K475r0ZzXl0Tl28fmNtHfSPeiPbTt/o8z2z&#10;6efVJ6ddbTj2HNbzybnl9I+XubR8m1p04Y9zERTjM6RGWMVpnhESmJgnhswxWK8sc8E8cc0E8MjZ&#10;YpopWpJFLFLGrmSRyMcjmuaqoqL1Q+TmNOEvSlL1tWL0mJrMaxMcYmJ7Jie+JfoKLgAAAAAAAAAA&#10;AAAAAAAAAAAAAAAfykljiY6SV7I42NVz5JHIxjWp8rnOeqNRERPlI8mXHipOXJatcVY1mZmIiI8Z&#10;meEQrWtr2ilImbT2RHGXHuY5f4q19XNzPI2k4+RvXzQT7NiEsJ0+XrXbbdN1T+KYy5562+jvTdpp&#10;zzqnkG2yx20vv9t5/wDwRkm//lfS7Lovq7mMROx5Zv8AJWe+MGTT/wAXl0/rYk7uX4GY/wAi8paq&#10;q+H8G5I9vivT+cZA6NP+k+Mv9Vv050v5J6v5Pr7Mlpj+mKTH9buY9LPUO0eaOUbzT+7Ef1TOr72K&#10;5x4czb2w4zk7SLE7l8rIX7HjKs73fYZDasQyuX/Uin0fJvqD9Def5Iw8p6t6fyZ7TpFJ32DHeZ8I&#10;pkvS0/dDrt50D1rsKzfdcq39aR2zGHJaI+2axMf1uTaturdhZZpWa9yvInWOxWmisQvRfnZLE9zH&#10;J/qUyvtN7s+YYK7vl+XFn2to92+O1b0n7LVmYn7pfK5cObBecWelqZY7YtExMfbE8X6TlIwAAAAA&#10;AAAAAAAAAAAAAAAAAAAAAAAAAAAAAAAAAAAAAAAAAAAAAAAAAAAAAAAAAAAAAAAAAAAAAAAAAAAA&#10;AAADF9w3LUuPdYzW571smE1HUtbozZLP7JseRqYjC4mjAiee1eyF6WGtXjRVRqeZ3VzlRqdXKiLJ&#10;gw5txeMOCtr5rTpERGszPsiHB5lzPl3Jtjl5pzbPi23LcFJtky5LRSlKx32taYiI/wCM8I4q0ne1&#10;/wAwJQxU+X4/7KMFWzdmJZ6NjnLdsZP96Y5GP9N1nRNIvR15siiIirFdy7Y4ev8A+hlYqPXIvJug&#10;7WiM/ObeWO35dZ4/4rR2fZX/AMUPDnql9YWLb3ycn9L8Vct41rO+z1nya+ODBaIm3svm0j/2rRpK&#10;sryvzLytznttzeuYN/2nkXbLvmSTM7TlrOUmgic5HpTx0Ej0qYnHRL/Aq1Y4q8SJ0YxqeBkjabPa&#10;7LFGDaY648Ud1Y0/p8Z9s8XhnqHqbqDqzmNubdSbzcb3mFu2+W82mI/VrE8KVjurSK1juiHGZyXQ&#10;gAAAAAAAAAAAAAJJ+zL3T+6Tszs47Ca9sruR+Ja8jG2+I9+t3Mhga9T5Ht1HKq6XLaVZRvVWJUc6&#10;l6i+aWrN8h87zjpjlvOIm+Svy91/6leE/wCKOy338fCYZv8ATL196+9Mr02uyz/nenazx2e4mbY4&#10;j/2b8b4J8PJ7mvG2Oy352U+5x20d7ePrYzTs9+Q/LDarp8vw7ulupU2hvoM81q1rFtro6O6YqLxd&#10;61L+sRRojrFev1RDE3Oem+ZcmtN81fPtO7JX4f8AF31n7eHhMtj3pf669DeqWKu35Zm/KdQxXW+z&#10;zzEZeHbOKfhz0jxp70RxvSnYkWOgZoAAAAAAAAAAAAAAAAAAAAAANbOT+6riHi989C5nF2XYYfM1&#10;2v6ukWSswzNTqkV+76seLxz0cqeZkk3rNTx9NTyv6ufWJ6JekdsvLd9zD+K9TY9YnZ8v8ue9bR+H&#10;Nl80YMM6/FW+T5sRx+XPYyh0n6Q9a9WRXcYNv+V5bb/vZ9aVmPGlNJyX9kxXyz+tDQjfu/PlDYXT&#10;1tKxuJ0bHO9RkdlI2Z7Oqx3RrXuuXoW4yJyt8ejKnmaq+D16Iprj9R/9xn1c6mvk2nQO12XT3LL6&#10;xW/ljd7vSeETOXNWMFZ0/V2+tZ7LzpEvQ/Tv089J8tiuXnuXNzDcxpMxrOLFr/dpPnn78mk+DUrZ&#10;+RN93WZ0u2bhsefVy+MeTy9yzWY3+EjYqjpvhIWIvyNYxqJ9g8XdXeqHqN17mtuOsuec05la34c+&#10;5y3xx7K4pt8ukeytYj2Mycp6Z6e5FSMfJ9ltdtEd9Mda2n7baeaZ9szMsNPh3eAADI9c3LbdQssu&#10;ats2d16yx6SI/D5S7j/M750kZWmYyZir8qPRyKnyofT9L9ddadE7uN90hzbmPLN1W2vm224y4dZ/&#10;ailqxaPGLRMTHCY0dZzPkfJudYpxc22u33OKY00yY63/AKPNEzH2xpLbrj3vs5U1iSvU3Orjt9xT&#10;FRsstmOPD55kSL4rHkqEHwczmtX/AO+rSOcqeL0+U9remP8AuIer/SV8W066xbXqTk9ZiLWvEbbe&#10;RXX8OfDT5VpiP/VwXtadNbx2sMdS/T70jzWLZuR3y8u3k9kVmcmHX20vPmj/AA5IiP1UifE/crxb&#10;y96FPB5n707HI1PNq2welj8s6RGp5m0F9WSplmovX/s8j3o1OrmNNnvo39Vno/62Rj2PT+//ACXV&#10;NojXl+88uHczPfGGfNOLcR2/6N730jW1KdjzR1h6W9XdGebPv8HzuWRP+vh1vj0/b4RbH/jrEa8I&#10;mWwJ6TY5AAAAAAAAAAAAAAAAAAAAAAAAAAAAAAAAAAAAAAAAAAAAAAAAAAAAAAAAAAAAAAAAAAAA&#10;AAAAAAAAAAAAABpN3p9+fBPY9oi7PyhmfvntuWr2vyG4vwNmtJuW5XYGtb1grSOVuHwNeaRiWsnZ&#10;RK8DV6MSWZY4ZO45NyPfc6z/AC9tGmKvxXn4ax/znwiOM+yOLF/qf6tdJelXKfz/AD7L8zmOSs/I&#10;2uOYnNmtHhH4McTp58tvdr2R5rTFZpGd6nuHdw/fDsy2+Sc+mB49xtySxqXEmrz2K2l6+z1H+hau&#10;xq9s+0bCyN3R+RveeVFVyQNgid6SZn5PyDl/Jcem2r5txMe9e3xT9n6seyPv1ni1a+qHrL1n6q73&#10;5nPM3yeTUtM4dpimYw4/CbR25cmnbkyaz2+SKVnytEju2JAAAAAAAAAAAAAAAAAA+jictlcDlKGa&#10;wWTyGGzGKtwX8XlsTds47KY29VkbLWu0L9OSG1St15mo5kkb2vY9EVFRS29K5KzS8RNJjSYnjEx7&#10;Ycjb7jcbTPTdbTJfFucdotW9LTW1bRxi1bRMTExPGJiYmFlv2+vfjzmuPwfE3ezLb2LX1dBjcPz3&#10;j6j7Wx4ePo2KBOScRTYsmx0I+iI/KU4/vgxPpTw2nOdM3HPPuh8eTzbrk2lb9s4p7J/uT3T+zPDw&#10;mOx7h9Hfq03WynF076oTbPs+Fab+sa5aR2R+ZpHHJXxy0j5kdt65JmbRap1PbdY3vW8NuOlbDh9r&#10;1TY8fBlMDsWAyFbK4bL46y3zQ3MfkKckta1A9EVOrXL0ciovRUVDGGTFlwZLYc1ZrlrOkxMaTE+2&#10;GwDl3MdhzfY4uZ8rzYtxy7PSL48mO0Xpes9k1tWZiY+xkhY5gAAAAAAAAAAAAAAAAAa+cv8Acpxp&#10;w5HLUzGS+/OzozzQapg3xWcojnIqxLkpPP8ADYeB3gvWdySK1erI3/IeafW/6q/Sj0Nx32fPN3+f&#10;6s8utOXbSa5NxrPZOe2vk21J7dcsxea8cePJ2Mj9FelvVXW1ozbLF8jlOvHcZYmuP2+SPiyT/djy&#10;68LWqit5b7seVOU32aDMk/T9Vm8zG69rliaBbMDunSPLZZPTv5NzkT6TOsVdf/wkNPfrT9ZnrD6w&#10;Xy8vpup5H0hfWI2Wyvak3pOnDc7mPLmzzOnvV1x4Z/8ARh666N9HekekYrubYo3vN68fnZoidJ/9&#10;vHxpj9k+9eP12sZ5MZWAAAAAAAAPMckkUkckcj4pYntkjkjcrJI5GKjmvY5qo5j2ORFRUXqilcWX&#10;JhyVz4LWpmpaLVtWZiYmJ1iYmOMTE8YmOMSpatb1ml4iaTGkxPGJie2JjwSR9pnc9yTmdownFuy0&#10;b2+UbyLDRzaOR2e16tWYr5rmWuzOSPJ4erEn03zOSy3qiNfIqsiXad9GP1a+qvPOr9h6QdV7fcdR&#10;8v3EeXFu9YnebLHSNbZdzltMRuNtjr8VssxnrwiuTLaaYp8v+sXpR0tsuU5+reV5MfLtzj43xaf5&#10;Oa1p4Vx1jjjyWnsiseSe+tY1vEppt+eSQAAAAAAAAAAAAAAAAAAAAAAAAAAAAAAAAAAAAAAAAAAA&#10;AAAAAAAAAAAAAAAAAAAAAAAAAAAAAAAAAAAAAgv95r24Y+6HjWfn3iPBNl7gOLcPLNkcbQhc67yj&#10;oFCN1i3ryRxtV9rZ9bjSSzieiK+w1ZqnR75YPT+06P6i/hu4/I7q3/8AH5Z4TPZS09/2T2W8OE90&#10;vKf1Neileu+ST1f05i16w2GOZtWse9utvXjOPTvy441ti77R5sfGbU8tJdzVaqtcio5FVrmuRUVF&#10;RenRevRUVFQzM1bzExOk9rwFAAAAAAAAAAAAAAAAAAAAJFuw/wByvnjsW2WOvrd1+8cO5O/8RtvD&#10;2wXp2YS06Z7UtZfVLvksS6js/pp1+IgY+vYVES1BOjWeT5/nnTux53j1yR5N3Ee7kiOP2W/Wj2Tx&#10;jumGafSX1w6t9KN9FNjed101kvrm2eS0+Sde2+K3GcOX9qsTW3D5lL6Rpd67Te8bg7vO43rcicNb&#10;My66BIK+16blFgp7pouWlYrlxey4Vksr4Ukcx3w9uJ0tK41quglf5XI3C/NeUb3k+4/L7yun6to+&#10;G0eMT/xjtjvhtO9PPUnpX1N5HXnXTOeLTGkZcNtIzYLz+DLTWdO/y3jWl4iZradJ02pOtffAAAAA&#10;AAAAAAAAAMR3PetT49wk+w7jnaGCxUHVEmuS9JbMqJ1StRqs81q/ben8GKFj3r8vToiqfFdd+oXR&#10;npnyDJ1L1xzHb8u5Pj/Flt717dvy8WONcmbJPdjxVtee3TSJl3HI+Qc56k39eW8k2+Tcbu3dWOFY&#10;/WvadK0rHfa0xHtRZc2d8G07WtvAcWstafrzvUglz83pt2nJxov8Os5jpIsBXkb8npOfZ6dF9Rni&#10;01A+vv8AuB9X9Y2zdN+kFc3I+mLealt5bT+IZ69muOYm1dnSY7PlzbP2T83Hxo9b9CegnKeTxTmP&#10;Vs03vMo0mMMa/l8c/ta6TmmP2oin7NuEtDJ5prE0tizNLZsTyPmnnnkfLNPLI5XySSzSKr5JJHqq&#10;uVVVVVeqmujcbjPvM991ur3y7nJabXveZta1rTra1rTMza0zOszMzMzxl6Fx48eKkYsVYrirERER&#10;GkREcIiIjhER3RD0LF4AAAAAAAAA/tVrWLtmvTpwTWbdueKtVrV2Pmns2J5GxQQRRRo58s00r0a1&#10;qIquVURCXabTc7/dYtjs8d828zZK48eOlZte97zFaUpWNZta1piK1iJmZmIjijyZcWDFbPmtWmGl&#10;Zta0zpFaxGszMzwiIjjMz2QnF7XOAa/DGoJdzEMUu/bNBDZ2Cz0Y9cTV8Ja2uVJU6p6VRVR1hzV6&#10;TWevi5jI+n6CfpB+m/a+hHRH8Q53jpf1I5tjpfe34T+Xx/Fj2WO36uP4s1qzpkza8bUx4tPA/q36&#10;i5euedfl9laY6d2lpjDXs+ZbstmtHjbspE/DTwta2u0x6/YkAAAAAAAAAAAAAAAAAAAAAAAAAAAA&#10;AAAAAAAAAAAAAAAAAAAAAAAAAAAAAAAAAAAAAAAAAAAAAAAAAAAAABTk98D24vqZ3G73b8N4FsPF&#10;PIWaT609fxdfyVeP+QctP1bsMFeJPJU1Xebsiq7oiR1Ms50fVrLVeNmXOi+ofzmGOVby37zjj3Jn&#10;8dY7v71f66/ZMta31T+iv8s8zt6i9NYdOnt5l/esdI4bfcXn/UiI7MWe08e6maZjhGSlYrwn3zxm&#10;AAAAAAAAAAAAAAAAAAAAA5n4F7guXO2bkjDcq8Mblk9N27Dva1Zqb/VxuaxzpGSWsFseImR1DO4K&#10;+kaJNWsMexVRHt8sjGPbw99sNpzLbztd5SL4p/pifGJ7YmPGH1HSPWHUfQ3OsXUHTG5vtuZYp7Y4&#10;1vXvx5KT7uTHbvraJjsmNLRExd79uj3TOJu+bBwanl/vfxz3DYfHJPsPHFq4qUNljrRotzYuOLlu&#10;T1sxikRiyT0XOdfxydfUSWFrbMmGOoOmN1yS85aa5OXTPC/fHhF/CfCeyfZPBtN9FvX3p31W2kcu&#10;3Pk2XWWOmuTbTPu5YiOOTbWnjenfbHOuTH3+asReZVz5h6AAAAAAAAAAAD+MsrIWPlleyOONjpJJ&#10;JHIxkbGIrnve9yojGsROqqvRERCPJkx4sdsmS0Vx1iZtaZiIiIjWZmZ4RERxmZ4RCta2vaKUiZtM&#10;6REcZmZ7oaNc297eoaT8Zr/G7au67RH6kEmVR6u1TEzp9HqtmJ7JM5PG7/qV3Ng+zN1RWmvb1++v&#10;zonoD5/TfpZXDz/q6vmpbcazPLtveOH+pSYtu71n8OGYxeOfWJoz/wBB+g/OufeTmXVE32HKp0mM&#10;en7xkj+7MaYonxvE2/Y70Vm9cibjyVm5dg3XPXc5kXLIkPrvRlSlA93m+FxlGFI6lCsion0ImNRV&#10;TqvVeqmnn1E9TeuvVbn9+pOveY5+YcztrFfPMRjw1mdfl4MVYjHhxx+rjrWJ7ba21l666f6a5H0t&#10;sI5dyLb02+2jTXTja8x+K951te3ttM+EaRwYYfCu9AAAAAAAAAAABJ52TdvHotqcz7lST1JGudoW&#10;LtReLI3IrJNqmjen8KRqqyj1Twb5p0+WFyba/oE+mT5NMPrv11t/8y0TPJ8GSvZE6xbmFqz32412&#10;mscI82eI44bx5R9ePUrzzfobkeT3Y/8Au8lZ7Z7Y28THh25fbpj7rwk1NsTysAAAAAAAAAAAAAAA&#10;AAAAAAAAAAAAAAAAAAAAAAAAAAAAAAAAAAAAAAAAAAAAAAAAAAAAAAAAAAAAAAAAAAABiG96LqXJ&#10;um7Px7vmCobNpu5YTIa7smBycXrUspiMpXfWt1ZW9UfG5Y5FVkjFbJFIjXsc17WuSTBmy7bNXcYb&#10;TXNS0TEx3TDr+bcq5fzzlmfk/NsVM/LNzitjy47RrW1LRpMT93ZMcYnSYmJiJdfd7inY3tvYvz3l&#10;NDtNvZbjPaFu7HxBuc8aq3Pao6wjX4nIzxxsgTadUlmZUyEbUb51WKy1jYrMSGeen+d4ud7GM8aR&#10;ua8MlfC3jH7Nu2PvjtiWnj1n9K+YelHV+TlGTzZOR7jXJs80/wDcxa/Baez5uKZimSOGvu3iIrer&#10;QY71iEAAAAAAAAAAAAAAAAAAAAB9vW9k2DTs/iNq1TOZTW9l1/IVMtg89hL1jG5bEZOlK2epfx+Q&#10;qSR2alqvKxHNexyKioWZMePNjnFlrFsdo0mJjWJie6YczZb7ect3ePmHL8uTBvsN4vjyUtNb0tWd&#10;YtW0aTExPZMSuKe137yuA7gI8DwL3RZTF6nzj/V8TqPIEqV8VqnLEnRsNWjkET0qWt8g2HIiJEiM&#10;pZORf6v6Uzm1n4k6l6PvsPNvuWRN9l22r22p7Y75r/XHfrHFsm9BvqY2fWFcPSPXuTHt+q+FMO4n&#10;SmLdz2RW3ZXHuJ8OFMs/B5bTFJsFHwb2GAAAAAAAAa+ct9yvF/EEc9bMZZuZ2aNqpFqmCkhuZVsq&#10;ovlTIvR/w2Hi6p4rYc2RUXqxj/kPNXrV9VfpH6I4Mm053vY3/VlYny8u2lq5dx5uOnz51+Xtq69s&#10;5rVvpxpjv2Mj9GelvVnWt65djhnByqZ47jLE1x6d/kjTzZJ/uRMa8LWqik5l7pOSeYFs4ye2msaf&#10;I56M1fCTPZFZi8PKmbyKoyzmH+HVWO9Ov18UiRfE03+uv1e+qnrfOXlO6zRynoi0zpy/a2tFcle7&#10;81m4ZNzPjWfJh141wxPF6/6H9JOl+iorusdPzfOojjnyxEzWf/apxrjj2xrfxvMcGth5XZRAAAAA&#10;AAAAAAAA2t7Ve3+bmPbfvvna8jePtXswy5uVUcxubvp5Z62u1pE6KqTM6PtuavWOv4dWvljU9i/R&#10;39Nef1z60/jfUOK0em3KMtbbq06xG6zRpamypbh8UaX3FqzrTDpGtb5ccsQer3qPTonk35Ll9onq&#10;Pd1mMUdvyqdls1o9nZjifivx4xW0Ju4IIKsENavFHXgrRRQV4II2xw14YmJHFDDExGsjijjajWtR&#10;EREToh+gHBt8G029NptaUxbXFStKUpEVrStYiK1rWNIrWsREREREREaRweCsmTJlyWy5bTbLaZmZ&#10;mdZmZnWZmZ4zMzxmZ7X6SdYAAAAAAAAAAAAAAAAAAAAAAAAAAAAAAAAAAAAAAAAAAAAAAAAAAAAA&#10;AAAAAAAAAAAAAAAAAAAAAAAAAAAAAAA0176OznRu9zgTYuI9rSrjNjhSTO8a7o+t61vSd4qV5Y8b&#10;kmuYnry4i+j1q5Ks1f6xTld5ekrIpGdtyTm+fk2+ru8Ws4+y9f1q98fbHbE90+zVjT1X9NOVeqfS&#10;ObpzmHlx72P8zbZ9NZwZ4ifLbxmlvgy1/FSZ00tFZjr1OWuKt64Q5J3HibkrBWNc3jRc3awWwYqx&#10;1ckdmqrXRWqc6IjLuLyVV8dmpZZ1is1pY5WKrXopnza7rBvdvTd7e3mwXrrE/p3x2THdPBpw6i5B&#10;zXpXne56f53inBzXaZZx5KT3THZMT+Kto0tS0cLVmLRwmHHZyHSAAAAAAAAAAAAAAAAAAAAAPLXO&#10;Y5r2OVkjFRzHtVWua5q9Wua5Oio5FTqip8hRdEzE6xwmFnH2uPessay3Xe3nvK2Oe7rsa1sNoXPG&#10;Xnls5DBM+hXoYDlC3Iskt/DMTpHBnHK6eqnRLqyQ9bEGOOpujq5PNv8AlFdMvbbFHZPjNPCfGvZP&#10;dx4T7q9BfqgvsYwdGepmabbKNKbff3mZtj7q491M8bUjsrnn3qf93Wvv1teVLdS/Uq36Fqvdo3a8&#10;NyldpzR2atyrZjbNXtVbELpIbFexDIj2PYqte1UVFVFMXTExMxMaTDYNjyY82OuXFat8d6xNbRMT&#10;ExMaxMTHCYmOMTHCYfrKLwAB6ucjUVzlRrWp1VV8OnTxVVVfBERC2ZrWs2tOkR2yrETM6Q1x5L7q&#10;OHuM/Xq29ij2TOwo9ia/qqw5a22ZreqRXLjJmYvHqjlTzNlmSVqL1Ri/IeXPVf6w/Q70orl2u+5n&#10;XmvUWOJj8ny+a7jJFoj4cuWLRt8PHTzRkyxkiOMY7djJvS3pF1t1VNcuHbTteX2/7241x108a1mP&#10;mX9k1r5Z/WhG/wAs96HKHITbOM1uX6vtbm88a1sLZkfnrkDvO3y3tg8kNiNHxr4sqMrJ8zlehq19&#10;Zvrw9XfUuMvKOl7R010rfWvk2t5nd5KTrGmXeaVvXWJ4129cEd1pvD090d6GdJ9NzTd8zj+Jc0rp&#10;Pmy1iMVZ/Yw8YnSe/JN/GIq0/kkfI98sr3ySSPdJLLI5Xvc96q573vcquc9zl6qq+KqeIMmTJnyW&#10;y5bTbNaZmZmZmZmZ1mZmeMzM8ZmeMyzVWtaVitYiKxGkRHZEeEPBVUAAAAAAAAAAAADkXirjLYeW&#10;90xWma7GjZrj0nyOQkY51XDYeBWfHZW2ren2qu16IxvVFllcyNF8zkMnejnpP1L609ebPoXpiumf&#10;PbzZ80xM49rtqzHzdxk0/DSJiK11icmS1MdZ814fMdX9V8t6N5Hm53zKfcpGlKRPvZck6+THX2zP&#10;bP4axNp4RKffQdF1/jfU8Ppus1Uq4rD1kiarvKti7af9O5kbsjUT1rl6wrpJHfJ1d0aiNRqJ+kT0&#10;39POmvSrovY9DdJ4Yxcn2OKKxM6efLknjkz5bREebLlvre9uzWfLWIrFaxrq6j6g5l1RznPzvmt/&#10;PvM1tf2a1jhWlY7q0jSIj751mZmc1Pu3SAAAAAAAAAAAAAAAAAAAAAAAAAAAAAAAAAAAAAAAAAAA&#10;AAAAAAAAAAAAAAAAAAAAAAAAAAAAAAAAAAAAAAAAAAACCj3ovbkTud43k7g+IsGyXnrijBzPy2Kx&#10;1ZPj+UePMf6tu1hUjiasl3a9XY6Wzi/BZbMKzU0R731kj+16P6hnlu4/h+6t+45bcJnspee/+7bs&#10;t4TpPi8ofU56K/z3yWesencUT1dy/FPnpWPe3W3rrM00j4suLjbF32r5sfGZx+Wk6qKiqioqKiqi&#10;oqdFRU8FRUXxRUUzK1cgAAAAAAAAAAAAAAAAAAAAAACcL2xPd/3LtMsYXhjnSzmN77cJZ2U8Xaas&#10;uT2ziBk8iItrXGyOdYy2nROkV9jD9VfAnWSl0f569j4vqXpPDzWJ3mx0pzHv7q5Pt8LeFu/snxj1&#10;V6E/UfzP07vi6Z6rtl3fRMzEVnjbLs9Z7cfffDHbbD21+LFpOtL3Mdb5a4w3DS8ByLre/wCoZfRd&#10;pxkGY1/aa2fxyYbKY6w3zNsV7k1iKPqxUVkkbvLJDK1zJGte1zUwF1Bz7kXSUWnqnfbPlsU11ndZ&#10;sWCI09uW1Y09vY2kdO3jq7YYeZ9LxbmHL9xSLY77etstb1nsmPJE/ZMTxidYmImJhxptXdpwLqjZ&#10;Gzb1TzlqNXIlPV69nOySK3wVrLdONcW1UX/07DUPOHWH1nfTl0bS1c/UWDmO7rrHyuX0vvJtMd0Z&#10;MVfy8f4s1Y9rKXKPR31D5vMTTl99vin8Wea4oj7a2n5n9FJar7p7hrPLLBx7oTvMqvSPKbfcREb1&#10;8GO+82Ilcrvs+N1PsdDx917/ALmseW+29MenJ83GK7jmWXs8J/K7a3Hx47qPCYZc5F9Nc6xk6l5j&#10;4a49tX/6uSP/AKX3tLOQe4Ll3k31otn3LJLjJlVVwWJf958IjOnhFJQx3osuo1F8FsLM/wD9Y8F+&#10;pf1K+tPqxa+Pq3nu6nlN5/8AtNvP5baadnlnDh8sZIjxzTlt+0zp056c9GdKxW/Kdji/NV/7uSPm&#10;ZdfGL31mv+Dyx7HDRg19wAAAAAAAAAAAAAAAfsxuOv5jIUsVi6li/kslago0KVWN0s9u5ZlSGtXg&#10;ja1XPlllcjUT7KnM5VyvmPPOZbfk3KMOTc813WamLDixxNr5MmS0VpSlY4za1piIjxlBut1t9lts&#10;m83d602uKk3va06VrWsazMz3RERrKdbts4JocKaVHXtx17G65+OC5tmTj8snkma3zV8JTm6eOPxK&#10;SK3qnhNMr5PkVrW/od+lX6d+X+gPQVdtvK48vXvMq0y8xz10nS0RM02uK3/o7fzTGsf6mSb5ey1K&#10;11++qXqDuOvOfTlwzavIttM129J4ax+LLaP18mkT+zWK17YmZ2PPUjGIAAAAAAAAAAAAAAAAAAAA&#10;AAAAAAAAAAAAAAAAAAAAAAAAAAAAAAAAAAAAAAAAAAAAAAAAAAAAAAAAAAAAAAAAAAAAKbPvee3H&#10;9SG63O7LhzBNh4i5HzafWXr+LreSrx3yHlp1cmZhrwt9Opqe83Hq5vREip5VzourWWasTcu9GdQ/&#10;ncMcr3dv3vHX3Jn8dI7vbav9dePdMtaX1Teis9Lc0t6hdNYtOnN7l/ecdI4bbcXn44iPhw554+FM&#10;uteEXx1ivYfevG4AAAAAAAAAAAAAAAAAAAAAAA2m7cO6nduAMqyk10+x8eXrPqZvTbVlzYonSO+3&#10;5TXppEkZisu35V6J6Njp5ZWr4Ob5H+qj6PvTv6n+n9eZxXlnqNtMUxsea4qROSnbMYN1SNPzO0tP&#10;bjtMZMUz58N621i3rv6Wvq+6/wDpn57GHZ2tzP053WWJ3nLMl5ik66ROfa2nX8vuqx2XrE0yxHkz&#10;UtHlms83G/Jml8tatT3DRMzDl8RZ8rJ4/CPI4i75EfJjMxSVzpaF+Fq+LXdWvT6THOaqKfmi9ZPR&#10;X1F9BetM3QvqVsbbPmtNbYctdb7bd4dZiu42mbSK5cVu/svjt7mWlL8H6Q/SP1i9P/XHo7D1v6c7&#10;6m85TfSuXHOldxtc2kTODdYtZnFlr3dtMke/ivek6s8MWsnAAAAAAAAAAAAAAAAABK32Vdu64GjW&#10;5f3Kh5c1lK7naVjbUf0sVirDFa/PyxPRXMv5WF6trdfGOq5X+Kyp5Nxv0FfTH/LvL8Xrd1zttOfb&#10;vFP8KwZK8dvt7xpO8tWezNuKzMYO+mCZvxnNHk8geu3qV/EM9uiuR5P3HFb96vWeGTJWeGGJjtpj&#10;njfxyREfgnWRY2gPM4AAAAAAAAAAAAAAAAAAAAAAAAAAAAAAAAAAAAAAAAAAAAAAAAAAAAAAAAAA&#10;AAAAAAAAAAAAAAAAAAAAAAAAAAAAAAAGG7/oeo8o6TtPHW/YKjs2mbphL+u7JgclH6tTJYrJwPr2&#10;YH9FSSKVGu80Usatlhla2SNzXta5JcGbLts1NxgtNc1LRMTHdMOu5vyjl3PuV7jkvN8NM/LN1itj&#10;y47RrFqWjSY9k98TGk1nSYmJiJdfT7h3ZBt/Yvz5lePch8dl+Odk+L2LiLdbEXSPY9TfY8v3vvTR&#10;sZXbtGryStqZKJqN6v8ATsNY2GxD1zzyDnWLneyjcV0jcV4ZK+FvGP2bdsf0dsS07esvpXzH0p6u&#10;ycmzebJyXPrk2eeY/wBTDr8Np7Pm4pmKZI4cdLxEVvVocd4xIAAAAAAAAAAAAAAAAAAAAAAAOVeI&#10;+ZN84T2iLaNFyzqcrvJFlcVZR8+Fz1JrlctHMY/1GMsxeK+R/VssLl80bmr4mJvWb0R9OPXzo3L0&#10;R6lbCu75bbW2HLXSm52mbTSM+0z6TbFkjv01pkr7mWl6Toy76M+t/qL6C9XY+svTrfW229jSubDb&#10;W+23eKJ1nDucOsVy451nTsvjmfPjtS+lk7/b53P6D3AYtsONlZr+81K3q5jSL9lrrjfTa3172CsO&#10;SP79YlHL18zWpNCi9JWJ4OX82v1U/Rb6l/THzO/MtzW/OPS7Nl8u25thxzFaeafcw7/HXX8rn7ot&#10;M/IzTxxX80/Lr+jb6YPrG9NvqX5XTZbK1OU+pWLF5txyrLkibW8se/l2N7afmsGvGYiPnYo/1aeX&#10;TJbZQ8dvXIAAAAAAAAAAAAAD1VevRETqq/In2SkzFY1lXt4R2to+z3h6DmzkHIZK7W+M4/42ycEW&#10;2XFRH0MptcbIb1TRIJXI6C3ZrQSR2Mu1vm+ErSRwO8stlrodjv0bfRvu/UHPtvVf1V2l8Xp5SYyb&#10;DaZIml+aXieGe9eFo5fjmOEzp+cyR5a64K5PmeXfVv122vL99uehehc9c3Ptvbyb/dU0tTZ2mIn8&#10;pS3Gtt7asxOaI1/K45iLaZ8lJxTmMY2NrWMa1rWtRrWtRGta1qdEa1E6I1GonRET5DdbSlMdIx44&#10;itKxERERpERHCIiI7Ijuh5J4zMzM6zPbL+hIAAAAAAAAAAAAAAAAAAAAAAAAAAAAAAAAAAAAAAAA&#10;AAAAAAAAAAAAAAAAAAAAAAAAAAAAAAAAAAAAAAAAAAAAAAAAAAANLu+/sz0jvf4E2DifZvhMVtFV&#10;JM7xju0lb1rWl7vVryR0Lqujas8uDyjXLUyddv8AP1JFVqJNHC9nb8j5zm5Jvq7mms4p4Xr+tXv+&#10;+O2J7p9mrGXqz6Z8r9VOkM3T2+8uPf11ybXPMazgzxHu28Zpb4MtY+KkzMe9FZjr2OVeLt44V5F3&#10;DinknBWdb3fRc5cwGw4iyiKsF2m5FZPWm/m7mOv1nssVbEarFZrSxyxqrHtVc+bXc4d5t6brb2i2&#10;G9dYn9O+OyY7p4NOHUHIeadL863PT/O8VsHNdplnHkpPdaO+J762jS1LRwtWYtGsTDj4ndMAAAAA&#10;AAAAAAAAAAAAAAAAAAPpYnL5TA5KlmcHkbmJy2NsMtUMljrMtO5TsxO80c1ezA5ksL2KnyopweZ8&#10;q5bzvl2fk/Odvg3fKd1itjzYM1K5cWXHaNLUyY7xNb1tHbW0TDsuU825pyHmWDnPJNzn2nNttkrk&#10;xZsN7Y8uO9Z1rel6TFq2ieMTExKWzt19wShkm0dQ54fHjMj0iq0eRatdW4+67wjb+VdCszpQnd4e&#10;a5Az0VXqskbPF5pP+qn/AGvM2G2566+mavnwz5smbkOXJ71e+f4ZnyW96O3y7PPbWOFcOaeGNun+&#10;lv8A3NtrvK7fof6j7Ri3URXHh55jp7t5+GP4jhx192ezXdYazE8Zy4o97KlCqW6mQp1chj7dbIY+&#10;7CyzSv0rEVuncryJ5o56tqF8kE8T2r4Oa5UNMPNOV8z5HzLPyXne2z7PnG1yTjzYM+O2LNivXhNM&#10;mO8VvS0eFojx7G4flvMuXc55dg5vyfcYN3ync44yYc+G9cuLLS3ZfHkpM0vWfGsz4dr9BxHMAAAA&#10;AAAAAAD89mzWpVbV67Yr0qVSF9q5duTxVadSvE3zST2bM7mwQwxt8Vc5yIhyeXcu5jzjmGDlHKNv&#10;n3fNtzkjHhwYaWy5suS3CtMeOkWve090ViZcXf7/AGHKNhm5rzXPh2vK9vjnJlzZr1x4sVKxra+T&#10;JeYpSsR2zaYhrDo/Ie8d5fOWI7YO02eWNl10trlLnd1N82K4+0anPHBn85rcL0jSxdRsra9GxKrP&#10;ib00McCNRy2GbnPpb/238XTm3weqP1O4KXz0muTZ9P8Ami0TfhaluaXrM1tMds7LHM0jSfzF7ccL&#10;VP6z/XHzT1S6mt6LfS3mvXHk81eY9RTSYjBt4ny5Z5dW0RMTOvlpu7xW97zWMFaRMZ4ticMcP6Lw&#10;JxnqXEnG+LXFalp2NZRpNmkW1kcjakkfaymezeQe1JspsGfyc8ty9ak+nYtTPevy9E2W7jcW3GWc&#10;torWNIiK1iK0pWsRWtKVjSK0pWIrWsREVrEREaQ4HTvIOXdL8mwcj5VW0bTBXTW0za+S9pm2TLlv&#10;PG+XLebZMl543vabT2uUyJ3QAAAAAAAAAAAAAAAAAAAAAAAAAAAAAAAAAAAAAAAAAAAAAAAAAAAA&#10;AAAAAAAAAAAAAAAAAAAAAAAAAAAAAAAAAAAAAAAAAgd96f24/wBZXjqXuM4jwbZuduKsHKufw+Nr&#10;dbvJ/HeNbLbsY5kULfUu7ZqcayWMd06y2q3q1ESR/wAK1n23R3UP8N3H8P3dtNjltwmeyl57/ZW3&#10;ZPhOk+LyX9T3or/PHJZ616dxa9V8vxT8ylY97dbauszXSPizYY1tj77182PjPy4ilR8ngvgqf/T/&#10;AKDMjV8AAAAAAAAAAAAAAAAAAAAAAAAADYrhLug5U4Jssh1vLNy2rSTepf0vPOmuYGfzO6ySU2ed&#10;tjD3Hoq/bqzmdVXq9r08DzR9QP0l+jP1I8vtHXXL/kdU0x+XBzXaeXDv8Oke7Fsnlmu4xRP/AGdx&#10;XJT9TyT7z016A/Vn6xfTrvor0ZvvzHSt8nmzcs3fmy7LLrPvWrTzRbb5ZjX/ADcFsd9fj88e6mA4&#10;Z71eG+WmU8dfybOPdvmRkb9f2m1FDQs2XdPoYbYnJDjraSPXoxk3w86/J5F+U0Vev3+3P68ejOTP&#10;znpnbz1b0Jj1tG52GO07vFjjWdd1y+Jvmiax8V9vOfH3zNI4RvE9Bv8AcI9DPWTHg5Tz/c16V64y&#10;aVna77JWNrkvOkabbfTFcVom06VpuIwZO6Iv2zt70/gu6eZr2o5rkVFa9i9ej2Ob1a9jkXwVOqKe&#10;Ar1tjyWx5YmuelprasxMWraO2tqzpNZjviYiY73u6tq3pXLSYtivETW0TE1tE9k1mOExPdMTMS8l&#10;wAAAAAB/KaWKtBNasywVasDVfPasyR160EbU6ufLYmcyGJjUb1VXOREJtls95zPeY+Xctw5tzzHL&#10;OlMWGlsuW8+FMdIte0+ytZlBu91teXbW+/5hlxbfYYo1vly3rjxUjxvkvNaVj22mIaacu99HC3Gb&#10;LePwN93JW0w+eNmM1mVPvHBYRFaiZLZntfSRsb06ObVbZd/q+U2F+hv+2j6+eqd8HNuuMVej+j8m&#10;lpyb2vn3+Sk8f8nl9bRekzHw23V8ER2+W3ZPgT1u/wBx30I9LceflvR+a3VvV9ImK4tlby7Gl+On&#10;zt/aJpasTHGNrTPM9nmr2xFvv3OnPvdpuGA4+x8V66/ac9j8HqPFulwzx08nmcnbZUxdSSD1HWM3&#10;kJLEzWpLae5jP4SJG1F6buPQP6TfRP6Z+XTuejNj83qWcWmfm298ubfZI096K5PLFNtinjPytvTH&#10;Wey03ni0v+tn1Teuf1Q86xcl59ubV5Lm3Fa7XlGxi2Laxe1tMfmp5pvuMvZHzdxe8xPGvkjgu6+2&#10;x2H6z2K8D0tXlZQynL+6so7BzDuFZqSpezzYHfCaviLTmpKurahHYkr1U+j8RM+e0rWOnVjPo+ou&#10;eZeeb6cvGNpTWMdfCP1p/at2z4RpHc9y+iPpLsfSfpOuwtFMnUe6iuTeZo4+bJpwxUnt+VhiZrT9&#10;a03yaRN9IkUOgZmAAAAAAAAAAAAAAAAAAAAAAAAAAAAAAAAAAAAAAAAAAAAAAAAAAAAAAAAAAAAA&#10;AAAAAAAAAAAAAAAAAAAAAAAAAAAAAAAAAABTO97j25PqI3m13VcPYJIeHOSs2v1hYHGVfLU435Dy&#10;0zpHZCGCFnkp6lu9p7nxdESKnk3PgRWMnqxpl7ozqH89hjle7t++Y6+5M/jpHd/er/XHHumWs76p&#10;PRT+Uua29QOmsWnTW+y/vGOkcNtuLz8URHCuHPPGO6mXWnCL46q+5948dgAAAAAAAAAAAAAAAAAA&#10;AAAAAAAFYmYnWO1RsBxf3Q828R+jW1Tdb02Ehc1fyb2FEz+C8qJ09OGlfWSSk3y//tnwr4HnP1g+&#10;k70A9c/PuPUHpzZ5OeWrp+e22uz30e2dzg8lsnHuzxlr7HpD0i+rL189EYptuh+oN1HIqTE/kdzp&#10;u9lMRw0jBn89cX24Zx2/ab16V7m0Csig5G4xekqNa2XJ6Xlkax7/AASR/wB582j1iT5VREuL8vTw&#10;+U1w+oP+0BsMua+59KuscuDFMzMbfmu1jL5Y7ojdbSccz4a228zx114aTsU6B/3b81MVNt6pdI0y&#10;5YrHm3HK9zOPzT3z+W3UZIjx4bmI7tO9sXhO/wB7a8tGx9zYNl12V0aPfFmdUyEqROX5YnS4V2WY&#10;9/h8rEc3/SeUuof9rj6ruTZL/wAM23Iea4K6aW23MaUtf+7TdY9vMaftTX2PUvIP9zT6V+cYqW5j&#10;vOd8rzW7a7jl97xT+9ba5Nxr/hiWUp3sdsLoFnTlCDoiK5Wrre2tm6tVUVEruwaSqq9PBPL1VD4X&#10;/wDzq+sbX/8AqHH/APJcq/4/ndP633H/APoP9Ifl8/8ANsaf/juaa/0fk9f6nx73fh2x0o1kj3bL&#10;ZJU6dI8bqGwrKv8Ar++FTGtVOv8ApPouV/7ZP1ecxrFs3JuU7PXThuOabWJj/wCTOeOH293B89zH&#10;/cl+kvYTMYedcy3cx/6HLN1pP/z4wdv2OKtj9yjiDHpKzW9O3nY5mq5IpbbcRr9CT6Kqx/nktZK5&#10;6fn8F6wtVE8fEzb0r/tE+sO/yVt1l1P09yzb6xrG2x7rfZdJjjp5qbXH5onhp55rP60ML9Uf7svo&#10;7y+l6dJdOc/5nuY18s577bZYpnu41vusmk+2lZjwlrduXuU8o5WN8GladqWmscj0S5dW1tGSaio3&#10;yqxbSUcayRq9flrO69U6InTx9Z9Af7TXoR09kpuuvObc96jz10mcXnpy/bTMaaxNdvFtxaszE8Pz&#10;McJmJ1nS0eU+vP8Ada9a+fY7bboTlHJen8NomPmTW+/3EROukxfPNcETEds/lp1mNYiI1idMOQOa&#10;+VuUZVk3ve9g2GHonlx9i58Nh4/K7zfaMNRbWxcKo752wovgn2EPfXpr6H+kPo9tfyvpn07yrk+s&#10;aWyYMNfzF/8A4m5yefcX17/Nll4N9SPXT1e9Xtx+Y9R+oeZ81rrrGLLmtG3p3x5NtTyYKafsY693&#10;hDi0yoxMt/exz7cK8Xazj+8XmjALFyPuuKf9TOuZSv0saTo2WrrHLutmtM3zV9k3ajL5angj6uIk&#10;VevmuPZFifrXqH8zknlGzt+70n/MmPxWj8P2Vnt8bfZx2P8A0q+if8B2NPUrqfDpzrdY/wByx3jj&#10;gwXjjnmJ7Mues6U764Z8csxWx2Y9e1gAAAAAAAAAAAAAAAAAAAAAAAAAAAAAAAAAAAAAAAAAAAAA&#10;AAAAAAAAAAAAAAAAAAAAAAAAAAAAAAAAAAAAAAAAAAAAAAAAAAAMK5D4/wBO5W0ba+N+QMFS2bS9&#10;2wmQ13ZMHkI/PWyGLyMLoZ4+qK2SCxH1SSGaNWywTMbJG5r2tcku3z5ttnruMFprmpMTEx3TH6fe&#10;6znPJ+W9Qcq3HJOcYq5+V7rFbHlx27LVtGkx4xMdtbRpNZiLRMTES6+T3BuyTcOxnnvMcb5T4zLa&#10;Dnviti4l3WxD5Ytn0+Sz5GVrcscbK7dm1uSRtTJwtRvSVGTtakNiFXZ55DznFzvY13NdIz14Xr4W&#10;/sntj+jtiWnb1j9LuZelPV+Tkm482TlGbXJtM8xwy4Znsmez5uKfcyxGnHS0RFb110WO8YmAAAAA&#10;AAAAAAAAAAAAAAAAAAAAAAAAAAAAAATcezZ7csndhye3mrlbBySdvPE+YrvfSvQr8HyhvtP0btHT&#10;42yfQta5hEfFazK+LJGOhqdFSxK6L4zq/qH+F7b8ntbfv+WO78FeybfbPZX757o19TfTT6Kz6hc+&#10;/mjqHFM9G8vyx7to93dbiulq4fbjpwvm7pia4/x2mt3yKKOGNkUTGRxxsbGxkbUYxjGIjWMYxqeV&#10;jWN8ERPBEMMtp0RFYitY0rHZD+pRUAAAAAAAAAAAAAAAAAAAAAAAAAAAAAAAAAAAAAAAAAAAAAAA&#10;AAAAAAAAAAAAAAAAAAAAAAAAAAAAAAAAAAAAAAAAAAAAAAAAAABpP369l+k98PAed4r2H4TE7dj/&#10;AFtg4t3aWv6tjT92r1nspzyOjatiTAZhn9UyddvX1ar/ADtT14oXs7jkfOM/Jd9XdY9ZxTwvX9av&#10;9sdsT4+yZYv9XPTHlnqr0hm6f3nlx8yprk2ueY1nDniOEz3zjv8ABlrHbWdY96tZjr2+UONN24a5&#10;C2/izkXA2tb3bRs5d1/Y8Nbb1kq36b/L6sMqfQt0LkTmT1rEauis1pGSxucx7VXPe23OHebem629&#10;othvXWJ9n9vdMd08GnLn3I+adM853PIOdYrYOa7TLbHkpPdavhPZNbRpato4WrMWiZiYlgRO6cAA&#10;AAAAAAAAAAAAAAAAAAAAAAAAAAAAAAG3XZL2g7/3rc861w7pcc9DFPe3Nchbj8M6eho2kVJ4WZfO&#10;WkVWRS35PVbWoV1c34q9NGxVazzyM6rnPNsHJtjbd5uNuyte+1u6Ps75nujVkf0u9OOb+qPVuDpr&#10;lcTTbz7+4zaa1wYKzHnyT3TadYrjr+K81jhGsx2F3DPD2gcBcYaZw/xhhIsBpGiYavhcLQjVHzyN&#10;jV0tvJZKyjY3Xsxl70klq5YennsWZnyO8XGAt5us2+3N93ubebPedZn/AJR7IjhEd0NyHTPTfKOk&#10;eQ7XpvkOKMPKtpiilK986cZtafxXvaZve08bWmZntconHd8AAAAAAAAAAAAAAAAAAAAAAAAAAAAA&#10;AAAAAAAAAAAAAAAAAAAAAAAAAAAAAAAAAAAAAAAAAAAAAAAAAAAAAAAAAAAAAAAAAAAAAAAIEves&#10;9uT9Y3j2buU4hwaTc48WYORdqw2Mq+a7yfx3jWSWJqzIYW+pd23T4kfPR6Istun6tVPUe2oxn3PR&#10;vUM8u3H8N3dv3LLb3Zn8F5/6bdk+E6T4vJH1Q+i3868mnrjpvFr1Vy/F/m0rHvbrbV4zGkfFmwxr&#10;bH33p5sfGYxxFLMzC1ggAAAAAAAAAAAAAAAAAAAAAAAAAAAAAABk+laXtXIu3a1oWj4PIbNt+4Zr&#10;H69rmAxcPr38tmMrZiqUaVaPzI1HyTSJ1c5WsY3q5yo1FVI82bFt8Vs2a0Vw0iZmZ7IiO2XYcr5X&#10;zDnXMcHKOVYr5+ZbnLXHix0jW173nStYj2zPbPCO2ZiHYE+3D2K6r2LcDY/TmMpZblfcW0dh5g3G&#10;uxH/AH12RK7kr6/irD2tm/JbUYrD61Jq+VJpHTWlax9h7W4G6h53l53vpzcY2tNYx18I8Z/at2z9&#10;0dzcF6Kek/L/AEn6Spy2PJk6h3PlybzNH48mnDHSe35WGJmtI7582SYibzESEnRMxgAAAAAAAAAA&#10;AAAAAAAAAAAAAAAAAAAAAAAAAAAAAAAAAAAAAAAAAAAAAAAAAAAAAAAAAAAAAAAAAAAAAAAAAAAA&#10;AAAAAAAAAAAAAAAAphe9p7cn1Ab5Z7ouIMGkPC3Judd+XGCxdVGU+NORcrK+V80UELUjpahutlzp&#10;a3REhp5FZKyeRktSNcv9G9Q/n8H8M3dv33FX3Zn8dI/6q9/jHHulrJ+qP0V/k/m9uvem8WnTO/y/&#10;5+Ose7ttzeddYiOFcOedZr3UyeanCLY6oAz7t5AAAAAAAAAAAAAAAAAAAAAAAAAAAAAAAFw72Pvb&#10;h+qHU6Pd7zNgFi5R3zDuTiTXcrW8tnRNDy9VUk2qxWmb56u07xRl6Q+CSVMQ/wAvVHW5o48S9adQ&#10;/m808p2dv3ak/wCZMfitH4f7tZ7fG32Q2TfSv6Kfy5y6nqN1Ph05/u8f7pjvHHb7e8f6sxPZlz1n&#10;3e+mGdO3JaK2KzH72eAAAAAAAAAAAAAAAAAAAAAAAAAAAAAAAAAAAAAAAAAAAAAAAAAAAAAAAAAA&#10;AAAAAAAAAAAAAAAAAAAAAAAAAAAAAAAAAAAAAAAAAAAAABg3JPHem8uaHtnGXIWCp7JpW74S9r2y&#10;YS+zzwXsbfiWKRGuRUkr2q71bLBPGrZa87GSxua9jXJLt9xm2meu521prmpaJiY7pj9OPjHB1XO+&#10;S8s6i5TuORc5xVz8q3WK2PJS3Zato0n2xMdtbRpNbRFomJiJdfD7gHZRuPY3z7muMs18bl9GzPxG&#10;xcUbrNB6cO16bNZcyGOxJGxtZuya/I5KmTgb5fJO1srWpBPA52euQ85xc62FdzTSM8cL1/Vt/ZPb&#10;Hs4dsS06+r/pfzP0p6vy8i3Xmycqy65NpnmOGXDM8NZjh83H8GWsdltLRHlvWZ0dO7YpAAAAAAAA&#10;AAAAAAAAAAAAAAAAAAAATi+zL7ca91HJbOduWsG+Xt+4ozULquOvwL8FyjyBR9G7T1pGSNRlzWde&#10;V8VrLr4xzq6Gn0c2WdYviur+of4Zt/yO1t+/5a9sfgrPf/ensr4cZ7o19V/TN6Kz1/zz+beosUz0&#10;fy/LGlbR7u63FdLRi49uLHwtm7re7j4xa/lu4ta2NrWMa1jGNRrWtREa1qJ0a1rU6I1rUToiIYab&#10;SYiIjSHuFQAAAAAAAABwt3Ccvy8CcPbry8mm5fe6mi4+HM5bXsHcp0co/CsuV4MrkoJr6LWWLC05&#10;n252r0X4eF6t6qiItYjWdFJnSNURH797ib9A3In5y61/REny/at8x+/e4m/QNyJ+cutf0Q+X7TzJ&#10;Se0/ue03u24jpcsabjr+Chdm8xruZ1zLWKlrKYHMYidirVtzUnLXkS5jLVa3E5vT7VYaiojkVCy1&#10;ZrOk9q6J1jVsuWqgAAAAARVd1Put8WdrvMOX4bv8e7Tveb1/F4W5nMlgMxhaVHHZDN025OLDvjup&#10;JM+1XxlivNIvgieujenVql9aTaNe5bNoidGun797ib9A3In5y61/RF3y/ap5myvaf7oOsd23LlPi&#10;jTeFt3wkq4TMbFmtkymcwdrF4DD4mFjPi7kFSNLMvxmUtVqcbWePq2Wqv0UcqW2p5Y11Vi2s6JSy&#10;xcAAAACILuC94PiLgjmDd+Ivqz3Dd7eh5NmDyuw4XM4Oli5szFUrTZWhVhtpJZV2GvTPqTK7y/1i&#10;B6InREVZIxWmNVs2iJ0cOfv3uJv0DcifnLrX9EV+X7VPM3f7LPcI4770crvOA1vUs/o2waTj8RmH&#10;YrYchjb8uZw+Ss2qVjIY9+O6eVmJuxQx2Ee1Oi24uir1Xpbek07V0TqkBLFQAAAAAPxZC23H0L19&#10;7HSMpU7Nt0bVRHSNrwvmcxqu8Ec5GdE6+AEFi++9xMiqi8DcieCqn9pda+ZenzRr85L8v2rPMfv3&#10;uJv0DcifnLrX9EPl+08yW7tu5wxfchwtpPNGFwOR1nGbtBl56uEy1mtbv0W4jYMtgHpPYpf1aVZ5&#10;cU6Vvl6dGPRF8UUjmNJ0XROsauciioAAAAAACL3u590DRO0flr6pdi4t27bsh+TGG2f774XM4ajS&#10;+HzMt+KKskF5jp/VgXHu8y/IvmToX1p5o1WzaInTvaw/v3uJv0DcifnLrX9EXfL9qnmP373E36Bu&#10;RPzl1r+iHy/aeY/fvcTfoG5E/OXWv6IfL9p5j9+9xN+gbkT85da/oh8v2nmP373E36BuRPzl1r+i&#10;Hy/aeY/fvcTfoG5E/OXWv6IfL9p5hnvucUyvZHHwHyPJJI5rGRx7Hrb3ve9Ua1jGtiVznOcvRETx&#10;VR8v2nmTm4e7PksRislaoT4q1kMbRu2cZZcySzjZ7dWKeahYkjT03z05ZFjerfoq5qqngRL30wAA&#10;AAAAAAAAAAAAAAAAAAAAAAAAAAAAAAAAAAAAAA0f7/OyzTO+TgLN8X51aeI3XFfEbDxVu00HqTal&#10;ukFZzKrp3xtWxLrudYiVMnA3r6ldySNb68MLmdzyLnGbku/ruaccM8L1/Wr/AGx2xPjw7Jliz1f9&#10;MOWeqvSGXkO78uPmmPXJtM8xxw54jhr3/LyfBlrHbWfNEeatZjr3+S+ON04g3/buMORMDb1rdtHz&#10;l3Xtjwt1vllqZKi/yPWOREdHZp22eWavPGrorFeRksbnMe1y56224w7vBTc7e0Ww3rrEx4T+nGO6&#10;eDTnzzknM+m+b7jkXOsVsHNNrltjyUt21tWf6JiY0mto4WrMWiZiYlgxO6kAAAAAAAAAAAAAAAAA&#10;AAAAAAAAG4fY52d753t8865xDqTbGNwTFZnOR90bW9elpGkVLEbMnlpVciQy5S2sjauOrOVPibsr&#10;EXyxNlkZ1HOub4OTbG27y8b9lK99rd0fZ3zPdHt0ZL9K/TXm/qj1bh6c5b5qbSPf3OfTWuDBEx5r&#10;z3TadfLjr+K8xHCsWmOwq4g4l0PgrjTTeI+MsHBruj6Jha2DwOMh6PkSCDzyWL16x5WvvZfKXJJL&#10;Nyy/rJZtTSSP6ucpgPdbrPv9zfd7m3mzXnWZ/wCUeER2RHdHBuP6b6d5R0nyPbdOcixRh5VtMUY8&#10;dY8I7bWn8V72mbXtPG1pm08ZcmEDuwAAAAAAAAAA+TncJi9lwmY1zOU4sjhc/i8hhcvj52+aC9i8&#10;pUmo36czev04rNWd7HJ9hwFDnuS4Zyvb7znyZxBlkmc7S9ovUcXbnarX5PXLXkyOsZfxa1F++uv3&#10;K069PBHPVvzHJ7Y8yLs4OEgJsfZO7gPyI5t2ngnNXkiwPMGIXKa5HNIjYod71GtZuJDCj+jWPzes&#10;utteqL1kkpQMRFXoWZI1jXvXV7dFpghXgAAAAxjdNtwug6ftO87JZSlr+na9mdnzdpytakGKwWPs&#10;ZO9InmVEV7a1Z3lTr9J3RPnAoO8t8j5rl/lDfuUNie52Y3vbM3s9xiv87ai5a/NZgoQr0b5a2Nqv&#10;ZXiT5GxRtRPkOV2Roi7eLj8oLSfsm8BLpXCW1865mi6LOcvZlcVrss0atli0XTrFmn68Cv6OYzNb&#10;Q+2r0ROkjKUDuqp0Isk6zourHem2I14AAAcFdzHNGM7euCeTeYMm6FztO1i5aw9SdzWsyezXVZjd&#10;XxXRXNVyZHYLtaJ3TqrY3Od06IpWsazopM6RqoeZrNZLYszltgzVybI5nO5O/mctkLDvPYvZPJ2Z&#10;bt+5O7/rS2bU73uX53OU5CN84DcXsH57Xt07puMd8uW1qatkcomlbwqu8sP5Iba+LGZC3Z6Ob5oc&#10;JcdXyXTr4vptKTGsaETpOq8G1yORHNVHNciKiovVFRfFFRU+VFOOleQAAAAA+Lsn9nc/+Bcp9wzg&#10;delJ/Oyfxl/lOOSieoF0r2uP2EOA/wAGbj/xG28gv8UpK9jf8tVAAAAAAAVI/em/bMT+6XRfu3ZC&#10;fH8E/ast2oki5aAAAAABKb7XnZXsXcNzFgOT9ow9itwrxbnaedy2TuV5I6m4bPiJo72G07FueiJf&#10;jbejinybm+aOGoxYnq2SeLrbe3ljTvVrGv2LfhAkAAAAAAAAAAAAAAAAAAAAAAAAAAAAAAAAAAAA&#10;AAAAAAQEe9j7cn6wugWO53h/B+tzZxhhHflnhMZV813k3jrFxSTSrHFAz1Lu3aZXR81ToizW6CSV&#10;k8746kafc9G9Qfw/P/Dd3b9yy292Z/Bef+Fbd/hPHvl5D+qL0U/nLlE9ddN4teqNhi/zqVj3t1tq&#10;RrOkR8WbDGs0774/NTjNccRS9MwtYwAAAAAAAAAAAAAAAAAAAAAAAAZZomjbbyZuWr8faJgr+zbl&#10;uWbx+u63gcZEst3J5fJ2GVqdaJvVGRosknV0j1bHFGjnvc1jXOSLcZ8W2w23Ga0Vw0rMzM9kRDsu&#10;U8q5jz3mWDk/KcV8/M9zlrjxY6xra97TpER9/bM6REazMxETLsD/AG6uxrUuxbgXG6LVSlluT9pS&#10;lsXL+6QRors5tK13NjxGNnkYydNW1OKd9XHxuRvn6y2XMbLZkQwN1BzrLzvfTnnWNtXhjr4V8Z/a&#10;t2z90dkNwvov6U8u9J+kqcpx+XJz3ceXJvM0f9zLpwpWe35WKJmmOOGvvXmItezf46Nl4AAAAAAA&#10;AAAAACuh75Pb96dnjXuUwdHoyy1OMd9lhiXp8RElvL6VlLCs6/Slh+PpySuRPCOszr/BQlxzr7qy&#10;3iryki1mPHW957i/fdN5G1ew6rsOjbLhtow8qOc1nx2FvwXooZvIvV9awsHpys+R8b3NXqiqhXtj&#10;Q7OK+zxXyLguXON9G5P1iVJcBver4fZ8d9JHyV4srShsvo2OiJ0uY+d74Jm9EVksbmqnVDjTGk6J&#10;InWNWflFQAAAiE95jnP6te2Ktxli7iwbHzhsEWBfHG9rZ2aZrclXN7TO3x8yR2bf3vovTp0fFckT&#10;r8pJjjWdY7ltp4aKmJKsZtxnoGe5V5D0rjXWIFnz+87RhtXxSeVzmR2sxfhpNtT+TxbVptlWaZ3g&#10;jImOcqoiKV7I1O3gvt8a6DguK+PtK421eulfX9G1jDavimeRrHvqYahDSZYn8vg61bdEsszvFXyv&#10;c5VVVU40zrOqXsZwUAAAArr++R3BdXcbdtODu9Eaicnb9HDJ/wBZfjMRpWKseT7CfH3JYnL89aTp&#10;/BUlxxp7yy3grvEi0AAXWfbd59/WD7TeOs9kLvxm3aVWXjTdVfI19h+a1GvVq0shaVF8zps3rk1G&#10;696onmlneifIpDeNLJKzrDfAsVAAAAB8XZP7O5/8C5T7hnA69KT+dk/jL/KcclE9QLpXtcfsIcB/&#10;gzcf+I23kF/ilJXsb/lqoAAAAAACpH7037Zif3S6L927IT4/gn7Vlu1EkXLW8XYn2Zfrp77uekfW&#10;H9XP5I6hHtSZJdW/Kr49H5mjiPgfhPyg174bp8f6nqeo/wDg+Xy+PVKWt5YViNZ0Sh/uE/8A/UX+&#10;53/5mlnzPYr5T9wn/wD6i/3O/wDzNHzPYeV5j9hKNHosvdC90f8A12x8PNY5U+w1Xclvai/60UfM&#10;9h5Wx/Evsn9tGk5GrluRtm3jl+xVkimbh8hNW1HVp3xqj1S5jsCsmbsxveidWffNI1b9FzXIqlJy&#10;2lWKwl11nV9c0vAYrVdRwWJ1nWsHUjo4fA4KhWxmJxtKLqrK9KjTiirwR+ZyuVGtTzOVVXqqqpGu&#10;ffAAAAAAAAAAAAAAAAAAAAAAAAAAAAAAAAAAAAAAAAAAAAUuPev9uP8AV45An7muIMIkPCPKOcem&#10;34TF1VZT4x5Gyckk8rI4YWqylqO5Tq+an0RIql71aqemx9RjswdG9Q/xDB/Dd5b99xV92Z/HSP8A&#10;qr3+MaT4tYv1Q+iv8mc4nrnpvFp0tv8AL/nUrHu7Xc2nWdIjhXDmnW1O6mTzY+ETjiYDT7p5EAAA&#10;AAAAAAAAAAAAAAAAAAAAFxz2QvbiThbTqXdrzLgXRctchYVU4v17K1vLa484/wAvAirnp68zEfT2&#10;zeKUiKnVElp4lzY1Vr7VmNuIus+op3maeV7K37pjn35j8do7v7tf67fZEtlf0s+in8sctr6idTYd&#10;Ood5i/dcd447fb3j/UmJ7Mues/bTFMV4TkvWLDp8E9lAAAAAAAAAAAAAAOAu6HhPHdxHAfJ3EN9k&#10;Hr7brNuLA2p2tVuO2vHKzK6rkle5FVjKeepV3SKiorovO3r0cpWJ0nVSY1jRRBy2MyGDymSwmXqT&#10;Y/LYfIXMXk6Flix2KWQx9iSpdqTtXxZLWswuY5Pmc1TkI34QLP8A7InPy7bxJuvAOavepl+Lcsuz&#10;6pFLI5ZJNJ22zLJfq12uc5Viwu1JNI9fBGpk42ongRZI719Z7k5RGuAAACnb7tXOn1xd2+zYDG3P&#10;itX4aow8a4lI3tdXdm6Msl7c7rWtVzUsJsVuSk93X6UdCP7ByMce5qjtPFGQVUTa+yVwF+WfNW28&#10;75mikuE4iwy4fXJZo0dFLvW4V7VN08CvRfPJhdXZb86InWN96ByKi9CzJOkad66vatKEK8AAAPlZ&#10;zN4vWsLmNizlyHHYXA4vIZrL5Cw7ywUcZiqkt6/cnd0+jFWqQPe5fmRoFDruU5my3cJzpyZzBllm&#10;au57PduYqnO7zPxmt1PJjdXxPi5yJ969ep1oXdPBz2K75VU5PZHlRdvFwgByXyRxHu/FMPH8+6Yt&#10;cZHyZx5guUNUd1e74zVNjnyEGMsyK5jEjsSJjnudH4qxrmKv8JCvCfhHGhQTSeyjz5+QnPGycI5m&#10;6kWB5kwi2sEyaVGww73p8FvIU2RI/wChGuX1uS9G7oqOllgrs8V6FuSJmNfBWvatSkCQAAAAHxdk&#10;/s7n/wAC5T7hnA69KT+dk/jL/KcclE9QLpXtcfsIcB/gzcf+I23kF/ilJXsb/lqoAAAAAACpH703&#10;7Zif3S6L927IT4/gn7Vlu1EkXLU4/sT/APnzzL/dHD/40wRbl+GP08TH2R9i0EQJQAAAAAAAAAAA&#10;AAAAAAAAAAAAAAAAAAAAAAAAAAAAAAAAAAAAAGBcm8b6XzDx/t3F/IuCqbJpG84O9rux4S61FiuY&#10;+9H5HOjkTpJVu1ZUbNWnjVstexGyWNzXsa5Jttuc20z03W3t5c9LaxMeMfpxjvjg6nnvJOV9Scn3&#10;PIedYq5+VbvFbHkpbsmtvDvi0Tpato41tEWrMTES693v57LN07HOfc5xdn1t5XTMn6+wcV7tLX9K&#10;Db9KnsyMqyzPY1K8ew4N6/CZOunT07LPUanoTQufnvkXN8POtjXc00jNHC9f1bf2T2xPh7Ylpz9X&#10;fTHmnpV1dl5Bu/Nk5Zk1ybTPMaRmwTPDXujJT4MtY7LRrEeW1ZnSU7liwAAAAAAAAAAAAAAAAAAA&#10;ABOp7L3txu7neRmdwXLmCdLwLxVnIlxOLyNf+o8pch0Fit1sKsMzfJd1PWXujs5RfGKzMsVPo9rr&#10;KR/E9Y9Q/wAN2/5DaW/fcteMx20pPf7LW7K+HGfB6w+mP0U/nvncdY9R4pnpHl+WPJS0e7utxXSY&#10;ppPxYsXC2XutPlx8YnJ5bsiIjURERGtanRETwRET5k+wiGG20Xs4R2PIAAAAAAAAAAAAAAACoT7v&#10;fb/9T/dNkN3xNP4fUOcqD96pOjZ5a8G2wSR0d5oN6Na108uSdDkn/L/7zRPmJ8czaungjtGk/ais&#10;LlG4/YLz4vbn3S8Y75duLU1XJZNNJ3pVf5YF1LbXxY2/btfSb5ocHeWvkunXxdSQreutIInSV4Fr&#10;kciOaqOa5EVFReqKi+KKip8qKcVK8gAOEu47l/H8CcF8ocu5B0XTSdSyWSxsEyt9O/sEzEoazjF8&#10;3RF++ewW61f/AFSdSsRrOikzpGqhjlcpkM5lMlm8talvZXMZC3lMnemd557mQyNiS3dtTP8A+tLY&#10;szOe5fnVTkI34QLtft4cBp279qXG2pX6fwm2bJR+sHeWvYjLDdl26Gve+AstRrVSxgsKynj3J4/S&#10;qKvzkN51skiNIbvFioAAARKe8R3AfVN2yO43w930Ns50yUmqsZFIjLMGk4pK2R3S2iIvm9G4ySpj&#10;Xp06OjyD/wD0STFGttfBbaeGipCSrHOfbNw1kO4Lnni/iGgybybltVCpmLMDXK/H6zS8+T2nJorU&#10;Xy/e/XqVmVvXoivaidfEdkeY7eCwz7z/AG64/Ndu2h8qaniIas3BGRp65br0oFaytxxszaGEhgRG&#10;dVWtg89UxzYmqnliisTO6p49Ysc+95fFdbxVcyVay7j3eM9xnvmnch6vYWrsOkbLhdow8yOc1Ev4&#10;TIQZCvFL5FRXwTvg8krfkfG5zV6oqle2NDs4r7nFfImC5c420bk7WZUlwW96vhtnxyedHvrxZajD&#10;ako2FRE8trHzvdBM3oitljcip1Q40xpOiSJ1jVn5RUAAAPi7J/Z3P/gXKfcM4HXpSfzsn8Zf5Tjk&#10;onqBdK9rj9hDgP8ABm4/8RtvIL/FKSvY3/LVQAAAAAAFSP3pv2zE/ul0X7t2Qnx/BP2rLdqJIuWp&#10;x/Yn/wDPnmX+6OH/AMaYIty/DH6eJj7I+xaCIEoAAAAAAAAAAAAAAAAAAAAAAAAAAAAAAAAAAAAA&#10;AAAAAAAAAAAABox7gPZPpvfNwJmeNcwtPEb3hPidh4m3aaD1JdV3KKsrYobckbH2H61sUbG1MnC1&#10;HeaFzZmtWevAre65DznNyTfRuaazhtwvX9av9sdsf0dkyxT6w+l3LPVbpDLyPceXHzbFrk2meY44&#10;s0RwiZ7flZPgy1j8Olojz0rp18XI3Hu5cS73tnGnIOCu61uuk5y9r2yYO+zyT0MnQlWKVqOT7XYr&#10;TNRJYJo1dFYgeySNzmPa5c9bfcYd1gpuMFothvWJiY74n9OPhPBp151ybmfTvNtxyPnOK2Dmm1y2&#10;x5KW7a2rOk+yYntraNYtWYtEzExLCiZ1QAAAAAAAAAAAAAAAAAANzOxPs13nvf57wHE2rpaxes1v&#10;TzvJu7MretU0rSatiNmQvqsjUgnzeSe9KuMrOX7fbkarukMc0jOo53zfByXY23WXSck8KV/Wt3R9&#10;kdsz3R7dGTvSf005r6p9X4enth5sexrpk3WfTWMGCJjzW8Jvb4MVZ+K8xr7sWmOwn4n4r0bhHjjT&#10;uKONcFW1zR9FwlTA6/iaqI70qlZFdJZtzqiSXcnkbT5LFuzJ1ls2ZZJXqr3qq4D3W6z73c33W5tN&#10;s17azP6d0dkR3RwbjunuQcq6W5Jtun+SYq4OV7TFGPHSO6I7ZmfxWtOtr2nja0zaeMy5GIHcgAAA&#10;AAAAAAAAAAAACMv3YO3767u1DZM5iqK2tw4ZsO5KwSwxuktTYbH1nwbrjWKxHSLDNrj5LisRFWSa&#10;hEhfjnS3HsW27FOomWAF1b22ufv1g+07jzOZG98Zt+j11403VZJGyWpMzqderXoZG0qOVz5s3rk1&#10;K5I9URHTTSIn8FSC8aW9iSJ1hvmWqgEBXvl86fejSuMe3rEXPLd27Iy8i7hFE9Ee3X9ffNi9Yp2G&#10;ovV0GUzs1qwidPCTGNUlxRp7yy3grVki1uz7eXAa9xHdZxrqN6n8ZqeuX/rB3lr41fXXWdRlgvOo&#10;2k6KiwZ3MLUxzk8PC2q/MUtMxXgRGsruBx0oAAAAKZ3uldwX18d2O4V8Xe+K0zihq8Y6skT0fVmm&#10;wVqd21ZWLyfa5FyG0S2WMlb19SrXg8VREORSNK8e1HM6yjnKqLBfsacDfGZrlDuOzNLrBh4GcYaR&#10;NLGqtXI321M1uN2urkRElqY9MfWa9vXq23Mzw8ULc08dF1I71gHlLj3B8s8cbzxnssSSYLe9Wzer&#10;ZH6CPfBDmKE1NtyBFVqJaoyyNmhd1RWyxtVFRUIYnSdV0xrGig/v+lZzjjeNv4+2autXYNI2XNat&#10;mYFa5qNyODyNjG2nR+dEV0UstdXRu+RzFRU8FOTEax5u5F2cIYmUVWhvZG59/K/h3cuA8zdWTM8U&#10;Zhdh1eKaRyySaRt9meezWrtcrldFhdqbYdIqdEamSib0Iskd6+s9ycMjXAAAB8XZP7O5/wDAuU+4&#10;ZwOvSk/nZP4y/wApxyUT1Aule1x+whwH+DNx/wCI23kF/ilJXsb/AJaqAAAAAAAqR+9N+2Yn90ui&#10;/duyE+P4J+1ZbtRJFy1vp2A95OG7LuQt33bNaLk98g23TY9WhoYzN1cHLSlZm8flluST2qGQZMxW&#10;UlZ5Ea1eruvX5ilq+aFYnSUrn7+bRf8ALntv5/4j/Zgs+X7VfMfv5tF/y57b+f8AiP8AZgfL9p5j&#10;9/Nov+XPbfz/AMR/swPl+08z+9T33dGt2q1VvbrtrXWbENdHfl/hl6LNI2NF6LrbUXorvsp/rHy/&#10;aeZPgx3nYx/Tp52Nd0+x5kRen/1kS97AAAAAAAAAAAAAAAAAAAAAAAAAAAAAAAAAAAAAAAAAAAAA&#10;ACv772vtyfX7otrul4fwXrcz8Z4R35d4LGVfPc5J47xUTpH2YoIWrJd27SarXSV+iLLcxqSV0874&#10;akZ910Z1D+Rzxyzd2/c8lvdmfwXn/hW3f4Tx75eP/qk9Fv5v5Tbr7pvFr1PscX7xjrHHc7aka6xE&#10;fFmwRxr33xa04zXHVTIMwNZQAAAAAAAAAAAAAAAAAZhx/oO3cp7tq/HOgYK9s26bnm6Gva3gsZF6&#10;lvJZXJTtgrws6qkcMLVcr5ZZFbFBE10kjmsa5yRZ8+La4bbjPaK4aVmZme6I/T73Z8n5RzLn/NNv&#10;yXlGG+fme6y1x4sdY1m17TpEeyO+ZnSKxEzMxETLsFfby7H9Q7F+BMVx7jvg8xyNsiU9i5d3WCLo&#10;/Y9udWVqY+jM9jJ26vq8cz6mNicjerPUsOY2axN1wLz/AJ1l53vp3E6xtq8MdfCvjPtt2z/R2RDc&#10;P6NelfLfSjpHHyfD5cnOs+mTeZ4j/UzafDWe35WKJmmOOHDW8xFr2b6HSMtgAAAAAAAAAAAAAAAA&#10;B+a5Uq5CpaoXq8Vujdrz1LlWxG2WCzVsxOhsV54norJIZoXq1zVRUVqqigUUu8Dgq124dxnJ/Ez4&#10;pm4jCbBLf1GeVHf1zS861uX1edJOrkmkhxVuOCZyKqJZhkb8rVQ5ETrGqKY0nRrYVEz3sq8+roPP&#10;uwcK5m76Ovc0YVZMNHNL5YYd81GC3kcd6fn+hE7L6/Jfhd0VHSzR12eKo1C3JEzGvgrXtWqyBI8K&#10;qIiqq9ETxVV+REAo7d+XOa9wvdTyvvtS2tvW6ucfp+lua5HQfklqHmwuMs1uiuRsOZlrzZBU6/w7&#10;jjk192vlRTOstQALR3sk8BfkZwtt3PGZpelm+Xcx95talmjVJYtG0+zZqyTwK7yqxma2h9r1EROj&#10;2UIXIqp0Isk6zourHem7I14AAAand7nPkXbb2z8m8mQ2WV9jjw7tb0Zi/wA5NuuzI7GYKSFip9t+&#10;9Ukr78jfDrBUk+wXVjzTopM6Qo0TTS2JZZ55ZJp5pHzzzSvfJLLLI7zySySPVXvkke9VVVVVVV6q&#10;To3mCvNaniq1opJrFiWOCCCFjpJpppXpHFFFGxPPJJI5yI1qIqqq9EAvVdm/BsPbp228VcVurxw5&#10;rEa5Bk9vexqI6xuewudm9nc9/VVmbVyl2StE5fH0II08EREILT5p1SRGkNnS1VVG96Xgj6ve4vDc&#10;vYin6Ov82a+2zflii8sEe86jFSxGbYqt+1sffwsuNs+PR0sz5nePRVJ8czMaeCO/DjPYhvLlG6Xt&#10;88+L27d1fGe53rnwmqZzI/kFvLnPVtdNV26SDHz3bKo5v2jB5RKmSX5f+x9PnKXjWvDtInSV3ZFR&#10;U6p4oviip85x0ryAAAfF2T+zuf8AwLlPuGcDr0pP52T+Mv8AKcclE9QLpXtcfsIcB/gzcf8AiNt5&#10;Bf4pSV7G/wCWqgAAAAAAKkfvTftmJ/dLov3bshPj+CftWW7USRctAAAAB9PC/wDvnE/hOh91RAdh&#10;jB/MQ/8A5Uf8hDjJX9QAAAAAAAAAAAAAAAAAAAAAAAAAAAAAAAAAAAAAAAAAAAAAAApW+9V7cn6t&#10;/IcvcnxDg1h4N5Uzki7PhsZV8tLjDkXJPks2KkcELfTpalt0vnnodESKpb9WoiRsWox+Yujuof4l&#10;t/4du7fvuKvCZ/HSP+qvZPjGk+LWD9T/AKK/yTzmetunMWnSnMMs/NpWPd2u5trM10j4cOadbY+6&#10;l/Nj4R8uJgYPuHkgAAAAAAAAAAAAAAAAXK/ZH9uJeCtJqd1fMeCWLmLkfCf/AA7wGVq+S3xvx7lo&#10;UemSmrztR9Pbt3qPR8ngk1PFuZAqsfYtRpiHrPqH87mnle0t+6Y7e/MfjvHd/dr/AF2490S2Y/S1&#10;6KfypyuvqB1Ni06l3uL92x3jjttvePimJ+HNnjjPfTFpXhN8lVg4+DexAAAAAAAAAAAAAAAAAAAA&#10;IA/fG7f/AL66rx13I4Sl5rmrWU443qaCNvndgMxPYyGpZGw5ERUhxmcfaqK5VVVfkom/IhLjnuWW&#10;jvVsiRayvQt1z3G+7ajyBrFl1PY9K2TDbRhbDFciR5HCZCDI1Uk8ior4JJa6Nkb8j2KrV8FUr2xo&#10;L7XEnJGC5h4x0LlHWpPPhN81bDbNRZ5ke+smTpRWLGPsL0REt4206SvM3oitlicnzHGmNJ0SROsa&#10;tbPcL5z/AFf+03lPbqVz4TZs9ivq/wBMcxyMnTZdyZLi47dVVVOljDYl1vIN+X/shdSPNbQt2KRp&#10;MjZnxtoWe5S5A0vjfV4XWNg3rZsLq+Jj8rnMbczN+CjHYn8viyrVSZZZXeCMiY5yqiIqleyNVO2d&#10;O9fc4y4/wXFPHmk8a6xA2DAaNrGG1fFN8rWPlrYejDTS1OjfB1u6+JZpneKvle5yqqqcaZ1nVLEa&#10;RozooqAAAFYz3vu4H8peTNG7eMJd8+J43x7dy3KKKRFjl3PZ6nlwlKwxHL9vwerP9Zi9E8Ms5PmJ&#10;sccNVlu1BSXrW3HYvDxHH3O8Z7Dzlt+E0zjnR8o7ecndzzbUlTJ5LWm/Ha5hI4ata0+Z93YUrPlY&#10;5vkdWil6+PRFpOunDtI0149i1v8AvHeyD/MXo/8A7LYPxKRfLv4Sk80H7x3sg/zF6P8A+y2D8Sj5&#10;d/CTzQj99yvuI7Ne5nti2DX9R5z0jNcjaXlcbvGhUYo8yy3kshQc+jmMLXlmxMLEfldeyFlI2K5G&#10;Psxw+bp06pfSl6z2cFtpiftVki9aAXZvbq58TuG7UON9ov3fjNt1Wl9Xe8OfIj7Lti1GGvSjv2lR&#10;yuWfPYN9PIPVUTq+05PmIbxpZJE6w3jLFQAB8XZP7O5/8C5T7hnA69KT+dk/jL/KcclE9QLpXtcf&#10;sIcB/gzcf+I23kF/ilJXsb/lqoAAAAAACpH7037Zif3S6L927IT4/gn7Vlu1EkXLUhPt19nemd5X&#10;I++aXum1bPqdLU9Jj2inb1dmKfbs2n53HYla9hMtTuxJXSK6rvotR3mRPHoUtbywrEayl4/cUcDf&#10;pm5c/wC76b+Iiz5nsXeWD9xRwN+mblz/ALvpv4iHzPYeWD9xRwN+mblz/u+m/iIfM9h5Yf2q+xdw&#10;RUtVrTOZOW3PrWIbDWur6d5XOhkbI1q9MF16dWlPmW9h5YTgMb5GNYnVUY1rUVfnRqInUjXPYAAA&#10;AAAAAAAAAAAAAAAAAAAAAAAAAAAAAAAAAAAAAAAAAAAAOPuUuMtJ5m483DivkbBVdk0jesFc1/Y8&#10;Pbb9CzRuM6JJBKn22pfpTtZPVsRq2WtZiZLG5r2NVJtruM2y3FN1t7TXNS2sT7f7J7Jjvjg6jn/I&#10;uV9Tcm3PIOd4q5+VbvFbHkpPfW3fE91qzpato41tEWiYmIl17Xfn2Y7t2Pc+Z7inY/i8rqd5Zs/x&#10;duslf0q25aTZsyNpWnujakEWexL0+EyddvT0bUauaiwywvfnzkfOcPOtjXc49IyxwvX9W3f909sT&#10;4e2JacvVv0z5p6V9X5un975snLr65NrnmNIzYJn3Z8IyU+DLWOy8ax7tqzOlh3DFwAAAAAAAAAAA&#10;AACeL2WPbiXuT5Dh7j+XsGsvBXFmcjXW8Pkq3mpco8h418VmChJDM307uo6nKrJ8h1RYrVr0qi+o&#10;z4trPiOseof4dt/4ftLfvuWvGY7aUnv9lrdkeEaz4PW30w+in8785jrXqTFr0ny/LHy6Wj3d1uK8&#10;YrpPxYcM6Wyd17+XHxj5kRdX+TwQw42fgAAAAAAAAAAAAAAAAAAAAOJeduJsLzpw9yNxHn0Y3Hb5&#10;q2TwbbMjPU+9uSkiSbCZiNvR3WbDZqCvbj8F+nChWJ0nVSY1jRQu2vWM1pO0bHp2y05Mdn9UzmW1&#10;zOUJUVJKeWwt6fHZCu/qiKvo2q7m9fnROpyZmZ4o3wSgs9+yHz6u1cT7v2/Zm76uW4wyq7VqcUsi&#10;rJJpe2WpHZKpXY5zlWLC7Ukkr18ET76Rp8xFkjSdV1Z7mr/vi85/lByZxzwBibnnx/H2Gfu+2RRu&#10;6sdtW1x/D4SpZb1XpPiNZgWdngn0MqpdjjhqW7UEhetTYeyZwD+W3N21c65ml6uC4gwy4vXZZo0W&#10;KbetwrWaSTQq/q2R+G1hlxXoidY5LkDuqL0LMk6Rp3rq9q0yQrwAAAw3kPeMDxlou48ibTZSpruk&#10;63mNozE6uRrkoYWhPfnji8yoj7M7YPTiZ8r5HNanVVRCsRrOgoUcs8kZ/mDk3e+UdolWTO75tGY2&#10;W+3zK+Oq7J3JJ6+PrqqJ0p4yqsdeBvRPLDE1PmOT2Roi7eLj8oAAAAAAAJsfZL59/Irm7bOCszdS&#10;LB8vYb7667FNIiRRb3p1e1dSGBHqjY35nWH3EeqL1kkpQN6KvQtyRMxr4K17VpggSAAD4uyf2dz/&#10;AOBcp9wzgdelJ/Oyfxl/lOOSieoF0r2uP2EOA/wZuP8AxG28gv8AFKSvY3/LVQAAAAAAFSP3pv2z&#10;E/ul0X7t2Qnx/BP2rLdqJIuWpx/Yn/8APnmX+6OH/wAaYIty/DH6eJj7I+xaCIEoAAAAAAAAAAAA&#10;AAAAAAAAAAAAAAAAAAAAAAAAAAAAAAAAAAAAAAAAANEPcK7I9P75uA8vxzk/gsRyDr/xWx8R7rPD&#10;1k1nb463kSndljY6y7WNmjjbUycTUf8Aa1ZO1jpq8PTuun+dZuSb+NxXWdvbhkr419n7Udsf0dky&#10;xN6yelvLfVbpDJybP5cfOcOuTaZ5j/Szadlp7flZYiKZY48NLxE2pXTr5uQtB3DireNp445AwN7W&#10;d00rOX9d2PB5GP07WOymMndBYiVUV0c8L3Ij4Zo1dFPC5skbnMc1y562+fDusNdzgtFsN6xMTHfE&#10;/p9zTvzjk/MuQc13HJOcYr4OZ7XLbHlx27a3rOkx4THfExrFomJiZiYlhxM6sAAAAAAAAAAAG63Y&#10;V2X7t3xc+YLivXfi8RqGP9HP8p7vHX9Wvp2lV7MbLk8bpGrXlz+Yf/VMZXd19a0/zuRIIpns6bnn&#10;OMPJthbdZNJyzwpX9a39kdsz4e2YZR9JPTHmnqr1dh6f2fmx8uppk3WeI1jDgieM+E5L/BirPbad&#10;Z92tpjsI+L+MtJ4Z491DizjjBVdb0jRsHT1/XcNTT6FajTaqLJPKv2y3fuzufPasSK6WzZlfLI5z&#10;3uVcCbncZt7uL7rcWm2a9tZn2/2R2RHdHBuN5ByLlfTHJttyDkmKuDlW0xVx46R3Vjvme2bWnW1r&#10;TxtaZtMzMzLkAhduAAAAAAAAAAAAAAAAAAAAAAVPPec7f/q07jMfy7hqKwaxzfiFyN2SKNW1q++a&#10;1HUxmxxL5escb8njZaN3x6Olnmnd0Xoqk+PW0aI7RpKHkuUbe9ifcNF2ydzXHnJWUtTVNPfan1Xk&#10;D0Y5Z/NpmyMbTydl9eBHTWfvLaSvkWRsRXPkptREVV6C3vV8pHCdXEPcFyvkecubOT+Wsm5/rb1u&#10;OYzVWGRV81LCvsLW1/GIr1cvkxWBr1qzfH+DEhXsjQ7eLiAoLs/t18BJ289qXG+rX6Xwe27TS+sT&#10;eEexGWE2PboYLjKFpPKipPgsGynj3oqr9Oq5fnIbzrZJWNIbxFioAAAQk+9j3BfkRwpq3A+Dveln&#10;uX8qmW2SKGRzZodD1K1WtrDMjPK6Jmc2darWKq9JI6VhioqdSTHGs6rLT3KthKtZvxtxtu/L28a7&#10;xvx1gp9l3Ta7j6GCwtexTqPuWIq09yfzW8jaqUKkFenVklklmljjjjY5znIiFZ1iNZ+FSI7obufu&#10;o+/X9Bv+8Xiv/bYs89fFd5ZP3Uffr+g3/eLxX/tsPPXxPLJ+6j79f0G/7xeK/wDbYeevieWT91H3&#10;6/oN/wB4vFf+2w89fE8suG+bexzui7ddQg3vl/i+fVdTs5ipgG5iLZtO2CKPKX4LdinXswa1sGZt&#10;1I7EdKRGyyxsi86IzzeZzUW6LVnhXtU0mO1qgBmvGm/Z/izkLSeSdYnWvsGj7PhtoxT/ADOZG+3h&#10;r8N1lafyr5nVbbYlimb4o+J7mqioqoV7Y0F9vjPf8Fyrx9pfJOsTpPr+86xhtoxTvOx72VcxRhup&#10;WnVqdG2qbpVhmb4KyVjmqiKhxpjSdEsTqzkoAHxdk/s7n/wLlPuGcDr0pP52T+Mv8pxyUT1Aule1&#10;x+whwH+DNx/4jbeQX+KUlexv+WqgAAAAAAKkfvTftmJ/dLov3bshPj+CftWW7USRctTj+xP/AOfP&#10;Mv8AdHD/AONMEW5fhj9PEx9kfYtBECUAAAAAAAAAAAAAAAAAAAAAAAAAAAAAAAAAAAAAAAAAAAAA&#10;AAAAAAAAACvj73PtyfXpo9zut4dwSzcw8bYT/wCIuAxdXzW+R+PMVC57slDXhYslzbdHpsc+Poiy&#10;3MW18KK99erEv3nRvUP5LNHK93b90yW9yZ/Bee7+7b+qePfMvHf1S+isdV8qt6g9NYtepdji/ecd&#10;I47nb0j4oiONs2COMd98WteM0x1U1DLzWcAAAAAAAAAAGa8c8ebly1vep8ace4K7s267tnKOva3g&#10;6DPPYv5PIStiiarl6RV6sLVWWeeRWxV4GPkkc1jHOSHcbjDtcN9zuLRXDSszMz3RH6cPGXa8l5Pz&#10;LqLm235HybDbPzTdZa48eOvba1p0j2REdtrTpFaxNpmIiZdg17ffZNpvYxwHh+N8QtPL77nvhNh5&#10;a3aGHyy7RuMlZGSQVJpGMsM1rXI5HVMZC5G+WJHzOak9iZXYG59znNzvfTntrGCvClf1a/2z2z/R&#10;2RDcT6PelvLPSjpHHyPbeXJzbLpk3eeI45c0x2Rrx+Vj+DFWdOGtpjz3trvUdIyuAAAAAAAAAAAA&#10;AAAAAAAAAAAI/fcz7f8A9YDtN3yhjaPxm48dR/WdpqRxo61Ld1etZkzWLrqnSR78xrE92CONF6Ps&#10;rCqoqtQvxzpZS0awpcEyMAAbqe3vwGvcT3V8aabep/Gapgch+X29NexX111bUJYb8tK0nlcnoZ3L&#10;OqY5fk/7Z1+Yre2lCI1ld1OKlAAADwqo1Fc5URERVVVXoiInyqqgUhe//n9e4/um5I3ehcdb1PC3&#10;/wAhdCVsiug/JLVJZ6Na7W+k77Rn8m61kvsotzp8xyqRpT9pFM6y0xKCfD2OeBFzG68j9xeZp+aj&#10;p2PTjzS5pWKrHbHn4Yr+0XqzvKiJPitfSvWVUXxZlHp8xZknhp4rq9qyyQrwAAA187qeFKXcP2+8&#10;pcRWo4Vt7VrFtuvTzo3yUdsxbo8vql5Xu6LGyvn6NdZFRUVYle3r0VStZ0nVSY1jRRCyFC7ishdx&#10;eSrTUsjjbdmhfpWGLHYqXacz69mtPG7xjmgnjcxyL4o5FQ5CN+YC0n7JnPv5a8J7ZwTmbyy5ziHM&#10;rltcimkc6WXRdxtWrvowI9Vc9mG2dltHqi9I2XYGoiJ0IskaTqurPcm2I14B8XZP7O5/8C5T7hnA&#10;69KT+dk/jL/KcclE9QLintm8k8dYLsf4KxWa3/ScPlKuO29LWNym14GhfqrJyFts0bbNO1fisQOk&#10;ika9Ee1FVrkVPBUUhyRPnlfSY8sadjfD64OJf0o8dfntrX4zLFx9cHEv6UeOvz21r8ZgPrg4l/Sj&#10;x1+e2tfjMB9cHEv6UeOvz21r8ZgfSxHIvH2w34sXgN703OZOdsj4cdh9nwmTvyshjdLM6KpSvTWJ&#10;GxRsVzlRqo1qKq+AGZgAKkfvTftmJ/dLov3bshPj+CftWW7USRctTU+yNs+tatzly/b2jYsFrlWz&#10;xTBWr2c9l8fh4LFj8r8JL6EEuQsV2SyJGxXeVqqqInUsyfD966vast/XBxL+lHjr89ta/GZCvPrg&#10;4l/Sjx1+e2tfjMB9cHEv6UeOvz21r8ZgPrg4l/Sjx1+e2tfjMD9uN5N43zN6ti8PyDpGVyVyT0qm&#10;Oxu14G9ftSI1z1jr1K1+WxO/yNVejWqvRFUDOAAAAAAAAAAAAAAAAAAAAAAAAAAAAAAAAAAAAAAA&#10;AAAAAAAAAAAPCoioqKnVF8FRfkVAKUXvS+3IvbPyRJ3E8RYJ0PBHKuclXPYnG1vLS4u5EyL5bdnF&#10;thhb6dHU9re2SxjeiJFVsJLURI2JVbJmPo7qH+I7b+H7y377irwme29I7/bavZPjGk+LV79Tvor/&#10;ACNzmes+nMWnSXMMs/MpWPd2u4trM00j4cOXjbF3Vt5sfCPlxMEh9u8mAAAAAAAAAC517JvtxJ2/&#10;aLW7oeYcH6PNXJuDb+Q+DydVG3OM+O8rEyVk0sE7ElpbfutZzZLPVElp45Y6y+R8tuNcP9ZdQ/n8&#10;88s2lv3LHb3pj8d4/wCmvd4zx7obNvpd9Ff5Q5TXr3qTFp1PvsX+RjtHHa7a8a6zE8a5s8cbd9Me&#10;lOE2yVT/AJ8K9fgAAAAAAAAAAAAAAAAAAAAAAAB6PY17XMe1rmOa5rmuajmua5OjmuavVHNci9FR&#10;flApJe4F2y5Htf7kNy1aDHS1tC2u9c3PjK82JyUp9WzNqSwuGglRrY1s6pekkx8rOvnRkUcqojZm&#10;KvJp78e1FMaS0mAAWifZI4C/I7hrceeszSWPNcs5hcDrEs8bkki0fT7M9eaxWVyNVkea2l1lJETq&#10;j24+FyL06EWSe5dSNITgEa8AAANB/cp7g/1eu1DfsvjbyU9z3yH6tNJWORsdqLK7TWtRZPKVvH1G&#10;S4TW4LtqOREVGWI4kXp5kLqRrb2LbTpClcTrCOOSaSOGGN8skr2xxRRtc+SSR7kayONjUVz3vcqI&#10;iInVVAvN9knBEfbl2ycWcZz1WV9hrYKPYN1VG9JJdz2dfvzn45nL4yrjLNpKMbl6faKrE+YgtPmn&#10;VJEaQ2uLVQAAAAU6vdl4FXhfu02bO4ul8LqXMtRvJeGdFG1taPNZCxJU3WgxWI1vrt2OGS65qInk&#10;ivxIcmkzan2I7cJRlhRu97dnPi9vPdbxttd+98Hqe0XF483hz3qyu3XNumr0mXrS+CJBgs4ynkHr&#10;0X6FVU+cpaJmvAidJXazjpQD4uyf2dz/AOBcp9wzgdelJ/Oyfxl/lOOSieoAAAAAAJMPaHRF77OM&#10;FVEVW4DkhWq5EVWr+QOwN6p0+R3lcqf6lKZPg+7/AJq17Vxk46QAqR+9N+2Yn90ui/duyE+P4J+1&#10;ZbtRJFy0AAAAADdr230Re+Dt06oq/wD94nXxX5013Nqi/wCtFaVv8Nv08SO2F284qUAAAAAAAAAA&#10;AAAAAAAAAAAAAAAAAAAAAAAAAAAAAAAAAAAAAAAA465X4t0fm3jncuKOScHX2PR97wdvAbDibPVv&#10;rU7aI5lirMieenksdZYyxUsRqktazFHKxUexqpPtdzn2W4putvby5qW1if07p7Jjvjg6bqHkHK+q&#10;eS7np7nmKuflW7xTjyUnvie+J7a2rOlqWjjW0RaOMQ69fvs7Nd57Iee9h4m2hLWV1mz6me4y3aSt&#10;6NTddItTyMx+Q6xt9GLNY1zFqZKs1ftFuJyt6wvhe/PnJOb4OdbGu6xaRk7L1/Vt3x9k9sT3x7dW&#10;nH1Y9NOa+lnV2bp3f+bJsba5Nrn00jPgmZ8tvCL1+DLWPhvE6e7NZnTM7djEAAAAAABPj7KXtxfr&#10;E79X7muYMH63CPF+cZ+R+DylRHUuTuRcU9k0TJYZm+S7qGm2EZLc6o6G5eSOqvqMZbY34brLqH+H&#10;7f8Ahu0t++Za+9MfgpP/AFW7vCOPg9dfS96K/wA583jrnqTFr0tsMv8Ak0tHu7rcVnWNYnhbDhnS&#10;b918nlx8YjJEXSDDzZ2AAAAAAAAAAAAAAAAAAAAAAAAAABrR3T9q/GPdrxtY495FqSQWaskuQ1Hb&#10;8bHD9/8ATc66H0m5LGSSp5Z6thqNZbpyL6NuJER3le2KSO6tprOsKTETGkqn/cl7cHc7245PIS3t&#10;JyfImiQSPfR5C4+x13O4mWmjnJHLmsXUZZzOsWGsRPVbbiSBr16RzyonmWaLVlHMTDUHj7QNi5J5&#10;B0/jTXaskmy7ptGG1TF1nxyIseQzOQgx8b7LOiPjgqvn9SZy9PJGxzl6Iil3ZGp7F9ji7j3A8Tcc&#10;6PxprEKQ4DRdXwur4xPI1j5q+Iow1HXJ0aqo63fljdPM7qqvlkc5VVVONM6zqljgz0oAAABWk93+&#10;v3Ac5c4a5x/oHDnLuy8dcS4FrYsxgOPdwy2Cze57VFWyOcv0chQxM1G/BjcXFRpNe1z/AE547DUX&#10;xVCbFpWNZnijtPH2Ii/1Vu53/Lvzf/hRvX4kJPNXxr+n3LW6Xt9dkPLW5d1PG1nlXiLkLUNA0e8/&#10;kLP3t00nYtexWQk1Z8VrBYNlnM4+lVtzZLY31GyV0c5z6jZneVWtcW3mIrw7VYiZn2Lfpx0oAAAA&#10;AEVXu4dteY557cqeyaTr2S2TkTiTYoM9hsThMfPk85mdczrq+G2rD46jTgntW5ERamQVkbVcrceq&#10;IiqvQkxzpbTuW2jWFYX9Vbud/wAu/N/+FG9fiQm81fGv6fcjP1Vu53/Lvzf/AIUb1+JB5q+Nf0+4&#10;XJeyrft55E7Z+LsvydrG1alyJicHHqW5YvccFlNfzVjM6s77z/f2Snl69W1LFsdGtDeSVG+RX2HN&#10;TxaqJx7RETpHYljjDaotVfI2COSXA5uKJj5ZZMRko44o2K98j305msjYxvVznvc5ERE8VUCiTJ2r&#10;dzivere3fnDxkcv/AJU7wv2U/wD4M5Xmr41/T7kL1/VW7nf8u/N/+FG9fiQeavjX9PuD9Vbud/y7&#10;83/4Ub1+JB5q+Nf0+4P1Vu53/Lvzf/hRvX4kHmr41/T7g/VW7nf8u/N/+FG9fiQeavjX9PuD9Vbu&#10;d/y783/4Ub1+JB5q+Nf0+4P1Vu53/Lvzf/hRvX4kHmr41/T7hIf7WHA3OGi96PHWybrw5yjqGvU8&#10;FyBFczuzaFtWCw9WS3pObrVY7GSymLq04X2bMrY40c9Fe9yInVVLbzE04Lq9q2AcdIAVcvd44P5o&#10;5B7tkz+hcScl7rgl4u0yj9+tU0bZ9hxXxta3sDrFT74YnGW6nxMDZmK9nn8zUcnVPFCfHNYrxR27&#10;UXv6q3c7/l35v/wo3r8SF/mr41/T7lp+qt3O/wCXfm//AAo3r8SDzV8a/p9wfqrdzv8Al35v/wAK&#10;N6/Eg81fGv6fcH6q3c7/AJd+b/8ACjevxIPNXxr+n3B+qt3O/wCXfm//AAo3r8SDzV8a/p9wfqrd&#10;zv8Al35v/wAKN6/Eg81fGv6fcNwvb/7eOe9S7x+BNi2nhLlrW9fxW4TWMnnM7x3tuJw+OrrgcxEk&#10;97JX8RXp1IfVka3zSPanmcifKpS0x5J4qx2rhpxkoAAAAAAAAAAAAHjqn+n/AKF/+wDyAAAAAAAA&#10;AAAAAAAAAAAAAAAAAAAAAAAAAAAAA0I9xDsf1Hvo4EynH95KWI5I1pLexcRbpPF9PXdsZXRq42/P&#10;GySw7V9pihbUyMTUd0b6dhrHTVound8g51l5Hv4z11nbW4ZK+NfGP2q9sf0dkyxH6zelXLvVfpHJ&#10;yfL5cfO8GuTZ55j/AE82nw2nt+VliIpkjj+G8RNqVdfXvui7dxfue0cd75gr+sbnpubyGu7JgclF&#10;6VzGZbF2H1rVeROqsli9RnmjlYropo3NkY5zHNcuetvnxbnDXcYLRbDesTEx3xLTzzflPMeRc03H&#10;Jub4r4OZ7XLbHlx2jSa3rOkx7fGJjWJjSYmYmJYiSusAAAABu/2BdlW598nPmF4xwfxmI0fEfD7D&#10;ytu0MHqQ6lpkNlscyV5JGurSbHn5GrUxkDvN553LK5qwQTub0vPec4eS7GdzfSc88KV/Wt/ZHbM+&#10;HDtmGVfSH0v5n6rdXYuRbTzY+V49Mm7zxHDDhieOmvD5mT4MVZ7ba2mPJS0x2D/GnHGmcQaDqXGH&#10;HeBp61pWkYSlr2uYSi3ywUsdRj8jFe93WSzctSK6axPIrpbFiR8sjnPe5y4F3O4zbvPfdbi3mzXt&#10;rMz4z+nCO6ODcXyPknLOm+UbbkXJsVcHK9rirjx0r2VrWP6ZmZ1m1p42tM2mZmZlnZC7UAAAAAAA&#10;AAAAAAAAAAAAAAAAAAAAAAxuTTtRky9fYJNW1yTPVHulq5t+Dxr8vWlcxY3SQZJay3YnuYqtVWvR&#10;VRegGSAAAAAAAAAAAAAAAAAAAAAAAAAAAAAAAAAAAAAAAAAAAAAAAAAAAAAAAAAAAAAAAAAAAAAA&#10;AAAAAAAAAAAAAAAAAAAAAAAAAAAArze977cf12aZc7tOHME6blrjrC9OTsBiqvntch8e4iBXJnIY&#10;IY1kt7Xo1ONV8EWW5iWui6ufVrRu+96M6h/J5o5VvLfumS3uTP4Lz3f3bf1W498y8bfVP6K/zRyy&#10;3qJ01i16i2WL96x0jjuNvSPjiI7cuCsfbfFrXjOOlZpvmXWtMAAAM64y423TmHkDUeL+OsDb2bd9&#10;5zlPX9bwtJiLLcyFyTy9ZJV6Mq06kSOmszyK2KvXjfLI5rGOckG53GLa4L7nPaK4aVmZn2R+nCO+&#10;eDuORck5p1Jzjbch5Litn5pu8tceOle2bW8e6KxGtrWnhWsTaZiIl2EHYJ2VaV2OcCYXjDArTy+6&#10;ZZa+wcq7vFX9Kfbt0mrNjsOgfI1LEeu4JjlqYyu7p6ddiyOb6807n4F57zjNzrfW3OTWMMcKV/Vr&#10;/bPbM+PsiG4r0h9L+V+lPSOLkO08uTmmTTJu88RpObNMcdO+MeP4MVZ7Kx5pjz2tM7vnTMpgAAAA&#10;AAAAAAAAAAAAAAAAAAAAAAAAAAAAAAAAAAAAAAAAAAAAAAAAAAAAAAAAAAAAAAAAAAAAAAAAAAAA&#10;AAAAAAAAAAAAAAAAAAAAAAAAAAAAAAAAAAAAAAAAAAAAAAAAB4VEcioqI5rk6Ki+KKi/Mv2UUHbw&#10;nsUmPeg9uVe2Dkp/cBxJgnxcCcr5qZ2UxmNr/wBR4u5DvrLct4JI4W+Slquyq2WzivBI68qTU0Rj&#10;WVkkzJ0f1D/Etv8AkN5b9+xRwme29I7/AG2jst48J8Wrn6m/RX+Q+eT1f07imOkOYZZ81ax7u13F&#10;tZnHpHw4svG2LurPmx8IinmguPtnlAAAXSvZT9uL9XPQIO5bl/BJDzjyjg4/yUwmTq+W9xfx3k44&#10;54oJYZmepS2/cIfJNe6ok1SksVVfTe62x2Hesuof4hn/AIbtLfuWK3vTH47x/wBNeyPGdZ8Gz36X&#10;/RT+SuTx1x1Ji06q3+L/ACqWj3trt7aTETE8a5s0aWv30p5cfCZyRM958O9cAAAAAAAAAAAAAAAA&#10;AAAAAAAAAAAAAAAAAAAAAAAAAAAAAAAAAAAAAAAAAAAAAAAAAAAAAAAAAAAAAAAAAAAAAAAAAAAA&#10;AAAAAAAAAAAAAAAAAAAAAAAAAAAAAAAAAAAAAAAAcb8u8U6LzlxruXEvJmDr7Fo294S1gs/i50RH&#10;PrWEa+G3Sn6OfRymMtxx2allnSStaijlYqOYik+03WfZbmm62tvLmpbWJ/TtieyY744Ol6i6e5T1&#10;XyPc9O88xRm5Xu8U48lJ8J7JrP4b1nS1LRxraItHGHXqd8vZzvXZJz3sXEW2Ns5LX5FkznG25vrL&#10;BT3fR7diWPGZWPyJ6EWWpOY6rkazV/q9yJ6J1idFI/PfJOb4OdbGu7xaRk7L1/Vt3x9k9sT3x7dW&#10;m/1W9NebelvV2bpzmPmvtJ/zNtn00jPgmZ8t/CL108mSv4bxOmtZrM6cncMaLAHsl+3F9fu81u6X&#10;mLBJNwxxpm0boeBytXz0+S+RMVK2RtqWCdvpXdQ0m01sljqiw3MkjK6+dkNuM+E6y6hnY4J5ZtLf&#10;vmSvvTH4KT/wtbu8I498S9g/S56KfzfzWvX3UmLXpjY5f8jHaOG53FJ7ZieFsOCeNu6+TSnGK5Kr&#10;nJiBs0AAAAAAAAAAAAAAAAAAAAAAAAAAAAAAAAAAAAAAAAAAAAAAAAAAAAAAAAAAAAAAAAAAAAAA&#10;AAAAAAAAAAAAAAAAAAAAAAAAAAAAAAAAAAAAAAAAAAAAAAAAAAAAAAAAAAAAAAAAI/8A3FuxrU++&#10;ngTJ6NZSlieT9VS5sXEG52GIjsHtKV0STD5GdjHTO1bbIoGVb8aI5GKkVlrHS1o0O86f53m5Jvoz&#10;xrO2vwyV8a+MftV7Y++OyZYg9afSnl/qv0jk5Tfy4+fbfzZNnmn/ALeXTjS09vyssRFMkcdPdvET&#10;alVNvsz9uvl3uc7rMh28bLg81oNHi/NzfX/mLtT07OiYbD5J9K/i4nyNkqTbNsVmu+riWIskcznL&#10;aRH1oZXJl7nHUG05byuOYUtXJbLX/KiPxTMaxP2R22/o7ZhrR9MvRnqPrz1Av0ZvsWXZ4thln+IX&#10;tGk7elLeW1Y11icuSYmmKOMTxycaVtK/dx1x7p3E+i6pxtx9gqWs6VpOEo69reDx8fp1sfi8fCkM&#10;LPMvV89iVUWSaaRXSzzPfJI5z3ucuCtznzbrPbc57TbNe0zMz3zP6cG3rkvJuW9Pcp2/I+T4a4OW&#10;bXFXHix17K1rGke2ZnttadZtaZtMzMzLNiJ2YAAAAAAAAAAAAAAAAAAAAAAAAAAAAAAAAAAAAAAA&#10;AAAAAAAAAAAAAAAAAAAAAAAAAAAAAAAAAAAAAAAAAAAAAAAAAAAAAAAAAAAAAAAAAAAAAAAAAAAA&#10;AAAAAAAAAAAAAAAAAAAAxXD6Xqmv57a9pwmvYrF7FvdvFXtxzVKnFBkdlt4PFQYPET5i1G1H3JMZ&#10;iKzK8KuVfJG3onyr1kvmy5KVxXtM46RMVieyNZ1nT7Z4uDtuV8u2e73G/wBrhx497u7UtmvWsRbL&#10;OOkY6Tee23lpEVrr2Qyojc4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P/9lQSwMEFAAGAAgAAAAhANpl1p/hAAAACwEAAA8A&#10;AABkcnMvZG93bnJldi54bWxMj8FKw0AQhu+C77CM4K3drDY2xmxKKeqpCLaCeJsm0yQ0uxuy2yR9&#10;e6cnvf3DfPzzTbaaTCsG6n3jrAY1j0CQLVzZ2ErD1/5tloDwAW2JrbOk4UIeVvntTYZp6Ub7ScMu&#10;VIJLrE9RQx1Cl0rpi5oM+rnryPLu6HqDgce+kmWPI5ebVj5E0ZM02Fi+UGNHm5qK0+5sNLyPOK4f&#10;1euwPR03l599/PG9VaT1/d20fgERaAp/MFz1WR1ydjq4sy29aDXMVLxglMMi4XAl4uWzAnHQEC8T&#10;kHkm//+Q/wI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PMAsF8cD&#10;AADhCgAADgAAAAAAAAAAAAAAAAA8AgAAZHJzL2Uyb0RvYy54bWxQSwECLQAKAAAAAAAAACEAy+zA&#10;TQmWAAAJlgAAFQAAAAAAAAAAAAAAAAAvBgAAZHJzL21lZGlhL2ltYWdlMS5qcGVnUEsBAi0AFAAG&#10;AAgAAAAhANpl1p/hAAAACwEAAA8AAAAAAAAAAAAAAAAAa5wAAGRycy9kb3ducmV2LnhtbFBLAQIt&#10;ABQABgAIAAAAIQBYYLMbugAAACIBAAAZAAAAAAAAAAAAAAAAAHmdAABkcnMvX3JlbHMvZTJvRG9j&#10;LnhtbC5yZWxzUEsFBgAAAAAGAAYAfQEAAGqeAAAAAA==&#10;">
              <v:rect id="Rectangle 48" o:spid="_x0000_s1048" style="position:absolute;width:58547;height:5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19gwwAAANsAAAAPAAAAZHJzL2Rvd25yZXYueG1sRI/RasJA&#10;EEXfBf9hGcE33RhFJHWVKgoFX2r0A4bsNBuanQ3ZTYx+fbdQ6NsM994zd7b7wdaip9ZXjhUs5gkI&#10;4sLpiksF99t5tgHhA7LG2jEpeJKH/W482mKm3YOv1OehFBHCPkMFJoQmk9IXhiz6uWuIo/blWosh&#10;rm0pdYuPCLe1TJNkLS1WHC8YbOhoqPjOOxsp+cps+q48X4pP+Tqkd9ud+lSp6WR4fwMRaAj/5r/0&#10;h471l/D7SxxA7n4AAAD//wMAUEsBAi0AFAAGAAgAAAAhANvh9svuAAAAhQEAABMAAAAAAAAAAAAA&#10;AAAAAAAAAFtDb250ZW50X1R5cGVzXS54bWxQSwECLQAUAAYACAAAACEAWvQsW78AAAAVAQAACwAA&#10;AAAAAAAAAAAAAAAfAQAAX3JlbHMvLnJlbHNQSwECLQAUAAYACAAAACEA3o9fYMMAAADbAAAADwAA&#10;AAAAAAAAAAAAAAAHAgAAZHJzL2Rvd25yZXYueG1sUEsFBgAAAAADAAMAtwAAAPcCAAAAAA==&#10;" filled="f" stroked="f">
                <v:textbox inset="0">
                  <w:txbxContent>
                    <w:p w14:paraId="2E993C1E" w14:textId="77777777" w:rsidR="00EF1394" w:rsidRPr="00EF1394" w:rsidRDefault="00CD32F2" w:rsidP="00EF1394">
                      <w:pPr>
                        <w:pStyle w:val="Cabealho"/>
                        <w:rPr>
                          <w:rFonts w:ascii="Arial" w:hAnsi="Arial" w:cs="Arial"/>
                          <w:b/>
                          <w:bCs/>
                          <w:color w:val="007E7A" w:themeColor="accent1"/>
                        </w:rPr>
                      </w:pPr>
                      <w:r w:rsidRPr="00CD32F2">
                        <w:rPr>
                          <w:rFonts w:ascii="Arial" w:hAnsi="Arial" w:cs="Arial"/>
                          <w:b/>
                          <w:bCs/>
                          <w:color w:val="007E7A" w:themeColor="accent1"/>
                        </w:rPr>
                        <w:t>Níveis de Vulnerabilidade e Critérios de Aceitabilidade</w:t>
                      </w:r>
                    </w:p>
                  </w:txbxContent>
                </v:textbox>
              </v:rect>
              <v:group id="Grupo 40" o:spid="_x0000_s1049" style="position:absolute;width:68865;height:6741" coordsize="68865,6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42" o:spid="_x0000_s1050" type="#_x0000_t75" alt="Descrição: vale_c_sm" style="position:absolute;left:61156;width:7709;height:59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t/ewwAAANsAAAAPAAAAZHJzL2Rvd25yZXYueG1sRI/RagIx&#10;FETfC/5DuELfatYKraxGEaFi26eqH3DdXDfrbm7WJLrbfn1TKPg4zMwZZr7sbSNu5EPlWMF4lIEg&#10;LpyuuFRw2L89TUGEiKyxcUwKvinAcjF4mGOuXcdfdNvFUiQIhxwVmBjbXMpQGLIYRq4lTt7JeYsx&#10;SV9K7bFLcNvI5yx7kRYrTgsGW1obKurd1Sr4qT/MGY/VZuIOnaX6+nl5116px2G/moGI1Md7+L+9&#10;1Qomr/D3Jf0AufgFAAD//wMAUEsBAi0AFAAGAAgAAAAhANvh9svuAAAAhQEAABMAAAAAAAAAAAAA&#10;AAAAAAAAAFtDb250ZW50X1R5cGVzXS54bWxQSwECLQAUAAYACAAAACEAWvQsW78AAAAVAQAACwAA&#10;AAAAAAAAAAAAAAAfAQAAX3JlbHMvLnJlbHNQSwECLQAUAAYACAAAACEA+Y7f3sMAAADbAAAADwAA&#10;AAAAAAAAAAAAAAAHAgAAZHJzL2Rvd25yZXYueG1sUEsFBgAAAAADAAMAtwAAAPcCAAAAAA==&#10;">
                  <v:imagedata r:id="rId2" o:title=" vale_c_sm"/>
                </v:shape>
                <v:rect id="Rectangle 14" o:spid="_x0000_s1051" style="position:absolute;top:6381;width:68853;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rToxQAAANsAAAAPAAAAZHJzL2Rvd25yZXYueG1sRI9Pa8JA&#10;EMXvBb/DMkIvRTctoYToKiIWtKUH/92H7JhEs7Mhu2raT985FLzN8N6895vpvHeNulEXas8GXscJ&#10;KOLC25pLA4f9xygDFSKyxcYzGfihAPPZ4GmKufV33tJtF0slIRxyNFDF2OZah6Iih2HsW2LRTr5z&#10;GGXtSm07vEu4a/RbkrxrhzVLQ4UtLSsqLrurM5BdXr5sSgs8brJVqjfl7+d3ejbmedgvJqAi9fFh&#10;/r9eW8EXWPlFBtCzPwAAAP//AwBQSwECLQAUAAYACAAAACEA2+H2y+4AAACFAQAAEwAAAAAAAAAA&#10;AAAAAAAAAAAAW0NvbnRlbnRfVHlwZXNdLnhtbFBLAQItABQABgAIAAAAIQBa9CxbvwAAABUBAAAL&#10;AAAAAAAAAAAAAAAAAB8BAABfcmVscy8ucmVsc1BLAQItABQABgAIAAAAIQBRvrToxQAAANsAAAAP&#10;AAAAAAAAAAAAAAAAAAcCAABkcnMvZG93bnJldi54bWxQSwUGAAAAAAMAAwC3AAAA+QIAAAAA&#10;" fillcolor="#066" stroked="f"/>
              </v:group>
            </v:group>
          </w:pict>
        </mc:Fallback>
      </mc:AlternateContent>
    </w:r>
  </w:p>
  <w:p w14:paraId="69DDE783" w14:textId="77777777" w:rsidR="009717AD" w:rsidRDefault="009717AD" w:rsidP="003575DA">
    <w:pPr>
      <w:rPr>
        <w:rFonts w:ascii="Arial" w:hAnsi="Arial" w:cs="Arial"/>
        <w:b/>
        <w:sz w:val="28"/>
      </w:rPr>
    </w:pPr>
  </w:p>
  <w:tbl>
    <w:tblPr>
      <w:tblStyle w:val="Tabelacomgrade"/>
      <w:tblW w:w="15845" w:type="dxa"/>
      <w:tblInd w:w="-3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6587"/>
      <w:gridCol w:w="5066"/>
      <w:gridCol w:w="4192"/>
    </w:tblGrid>
    <w:tr w:rsidR="009717AD" w:rsidRPr="00614112" w14:paraId="6176A168" w14:textId="77777777" w:rsidTr="00CD32F2">
      <w:trPr>
        <w:trHeight w:val="315"/>
      </w:trPr>
      <w:tc>
        <w:tcPr>
          <w:tcW w:w="6587" w:type="dxa"/>
        </w:tcPr>
        <w:p w14:paraId="01077019" w14:textId="77777777" w:rsidR="009717AD" w:rsidRPr="00CD32F2" w:rsidRDefault="009C6D70" w:rsidP="00CD32F2">
          <w:pPr>
            <w:tabs>
              <w:tab w:val="left" w:pos="3060"/>
            </w:tabs>
            <w:rPr>
              <w:rFonts w:ascii="Arial" w:hAnsi="Arial" w:cs="Arial"/>
              <w:b/>
              <w:bCs/>
              <w:color w:val="007E7A" w:themeColor="accent1"/>
            </w:rPr>
          </w:pPr>
          <w:r w:rsidRPr="00CD32F2">
            <w:rPr>
              <w:rFonts w:ascii="Arial" w:hAnsi="Arial" w:cs="Arial"/>
              <w:b/>
              <w:bCs/>
              <w:color w:val="007E7A" w:themeColor="accent1"/>
            </w:rPr>
            <w:t>PGS-3209-</w:t>
          </w:r>
          <w:r w:rsidR="00CD32F2" w:rsidRPr="00CD32F2">
            <w:rPr>
              <w:rFonts w:ascii="Arial" w:hAnsi="Arial" w:cs="Arial"/>
              <w:b/>
              <w:bCs/>
              <w:color w:val="007E7A" w:themeColor="accent1"/>
            </w:rPr>
            <w:t>002</w:t>
          </w:r>
        </w:p>
      </w:tc>
      <w:tc>
        <w:tcPr>
          <w:tcW w:w="5066" w:type="dxa"/>
        </w:tcPr>
        <w:p w14:paraId="15642AF4" w14:textId="77777777" w:rsidR="009717AD" w:rsidRPr="003A3ECF" w:rsidRDefault="00EF1394" w:rsidP="003A3ECF">
          <w:pPr>
            <w:tabs>
              <w:tab w:val="left" w:pos="3060"/>
            </w:tabs>
            <w:rPr>
              <w:rFonts w:ascii="Arial" w:hAnsi="Arial" w:cs="Arial"/>
              <w:b/>
              <w:color w:val="005E5B" w:themeColor="text2" w:themeShade="BF"/>
              <w:sz w:val="22"/>
            </w:rPr>
          </w:pPr>
          <w:r>
            <w:rPr>
              <w:rFonts w:ascii="Arial" w:hAnsi="Arial" w:cs="Arial"/>
              <w:b/>
              <w:color w:val="005E5B" w:themeColor="text2" w:themeShade="BF"/>
              <w:sz w:val="22"/>
            </w:rPr>
            <w:t>Anexo</w:t>
          </w:r>
          <w:r w:rsidR="00680439">
            <w:rPr>
              <w:rFonts w:ascii="Arial" w:hAnsi="Arial" w:cs="Arial"/>
              <w:b/>
              <w:color w:val="005E5B" w:themeColor="text2" w:themeShade="BF"/>
              <w:sz w:val="22"/>
            </w:rPr>
            <w:t xml:space="preserve"> </w:t>
          </w:r>
          <w:r w:rsidR="00CD32F2">
            <w:rPr>
              <w:rFonts w:ascii="Arial" w:hAnsi="Arial" w:cs="Arial"/>
              <w:b/>
              <w:color w:val="005E5B" w:themeColor="text2" w:themeShade="BF"/>
              <w:sz w:val="22"/>
            </w:rPr>
            <w:t>3</w:t>
          </w:r>
        </w:p>
      </w:tc>
      <w:tc>
        <w:tcPr>
          <w:tcW w:w="4192" w:type="dxa"/>
        </w:tcPr>
        <w:p w14:paraId="3ED08B23" w14:textId="77777777" w:rsidR="009717AD" w:rsidRPr="00614112" w:rsidRDefault="009717AD" w:rsidP="00614112">
          <w:pPr>
            <w:tabs>
              <w:tab w:val="left" w:pos="3060"/>
            </w:tabs>
            <w:jc w:val="right"/>
            <w:rPr>
              <w:rFonts w:ascii="Arial" w:hAnsi="Arial" w:cs="Arial"/>
              <w:b/>
              <w:color w:val="005E5B" w:themeColor="text2" w:themeShade="BF"/>
              <w:sz w:val="22"/>
            </w:rPr>
          </w:pPr>
          <w:r w:rsidRPr="00614112">
            <w:rPr>
              <w:rFonts w:ascii="Arial" w:hAnsi="Arial" w:cs="Arial"/>
              <w:b/>
              <w:color w:val="005E5B" w:themeColor="text2" w:themeShade="BF"/>
              <w:sz w:val="22"/>
            </w:rPr>
            <w:t xml:space="preserve">Pág.: </w:t>
          </w:r>
          <w:r w:rsidRPr="00614112">
            <w:rPr>
              <w:rFonts w:ascii="Arial" w:hAnsi="Arial" w:cs="Arial"/>
              <w:b/>
              <w:color w:val="005E5B" w:themeColor="text2" w:themeShade="BF"/>
              <w:sz w:val="22"/>
            </w:rPr>
            <w:fldChar w:fldCharType="begin"/>
          </w:r>
          <w:r w:rsidRPr="00614112">
            <w:rPr>
              <w:rFonts w:ascii="Arial" w:hAnsi="Arial" w:cs="Arial"/>
              <w:b/>
              <w:color w:val="005E5B" w:themeColor="text2" w:themeShade="BF"/>
              <w:sz w:val="22"/>
            </w:rPr>
            <w:instrText>PAGE  \* Arabic  \* MERGEFORMAT</w:instrText>
          </w:r>
          <w:r w:rsidRPr="00614112">
            <w:rPr>
              <w:rFonts w:ascii="Arial" w:hAnsi="Arial" w:cs="Arial"/>
              <w:b/>
              <w:color w:val="005E5B" w:themeColor="text2" w:themeShade="BF"/>
              <w:sz w:val="22"/>
            </w:rPr>
            <w:fldChar w:fldCharType="separate"/>
          </w:r>
          <w:r w:rsidR="00CD32F2">
            <w:rPr>
              <w:rFonts w:ascii="Arial" w:hAnsi="Arial" w:cs="Arial"/>
              <w:b/>
              <w:noProof/>
              <w:color w:val="005E5B" w:themeColor="text2" w:themeShade="BF"/>
              <w:sz w:val="22"/>
            </w:rPr>
            <w:t>1</w:t>
          </w:r>
          <w:r w:rsidRPr="00614112">
            <w:rPr>
              <w:rFonts w:ascii="Arial" w:hAnsi="Arial" w:cs="Arial"/>
              <w:b/>
              <w:color w:val="005E5B" w:themeColor="text2" w:themeShade="BF"/>
              <w:sz w:val="22"/>
            </w:rPr>
            <w:fldChar w:fldCharType="end"/>
          </w:r>
          <w:r w:rsidRPr="00614112">
            <w:rPr>
              <w:rFonts w:ascii="Arial" w:hAnsi="Arial" w:cs="Arial"/>
              <w:b/>
              <w:color w:val="005E5B" w:themeColor="text2" w:themeShade="BF"/>
              <w:sz w:val="22"/>
            </w:rPr>
            <w:t xml:space="preserve"> de </w:t>
          </w:r>
          <w:r w:rsidRPr="00614112">
            <w:rPr>
              <w:rFonts w:ascii="Arial" w:hAnsi="Arial" w:cs="Arial"/>
              <w:b/>
              <w:color w:val="005E5B" w:themeColor="text2" w:themeShade="BF"/>
              <w:sz w:val="22"/>
            </w:rPr>
            <w:fldChar w:fldCharType="begin"/>
          </w:r>
          <w:r w:rsidRPr="00614112">
            <w:rPr>
              <w:rFonts w:ascii="Arial" w:hAnsi="Arial" w:cs="Arial"/>
              <w:b/>
              <w:color w:val="005E5B" w:themeColor="text2" w:themeShade="BF"/>
              <w:sz w:val="22"/>
            </w:rPr>
            <w:instrText>NUMPAGES  \* Arabic  \* MERGEFORMAT</w:instrText>
          </w:r>
          <w:r w:rsidRPr="00614112">
            <w:rPr>
              <w:rFonts w:ascii="Arial" w:hAnsi="Arial" w:cs="Arial"/>
              <w:b/>
              <w:color w:val="005E5B" w:themeColor="text2" w:themeShade="BF"/>
              <w:sz w:val="22"/>
            </w:rPr>
            <w:fldChar w:fldCharType="separate"/>
          </w:r>
          <w:r w:rsidR="00CD32F2">
            <w:rPr>
              <w:rFonts w:ascii="Arial" w:hAnsi="Arial" w:cs="Arial"/>
              <w:b/>
              <w:noProof/>
              <w:color w:val="005E5B" w:themeColor="text2" w:themeShade="BF"/>
              <w:sz w:val="22"/>
            </w:rPr>
            <w:t>6</w:t>
          </w:r>
          <w:r w:rsidRPr="00614112">
            <w:rPr>
              <w:rFonts w:ascii="Arial" w:hAnsi="Arial" w:cs="Arial"/>
              <w:b/>
              <w:color w:val="005E5B" w:themeColor="text2" w:themeShade="BF"/>
              <w:sz w:val="22"/>
            </w:rPr>
            <w:fldChar w:fldCharType="end"/>
          </w:r>
        </w:p>
      </w:tc>
    </w:tr>
  </w:tbl>
  <w:p w14:paraId="1F1AF34B" w14:textId="77777777" w:rsidR="009717AD" w:rsidRPr="001D5837" w:rsidRDefault="009717AD" w:rsidP="001D5837">
    <w:pPr>
      <w:tabs>
        <w:tab w:val="left" w:pos="3060"/>
        <w:tab w:val="left" w:pos="4238"/>
      </w:tabs>
      <w:rPr>
        <w:rFonts w:ascii="Arial" w:hAnsi="Arial" w:cs="Arial"/>
        <w:sz w:val="12"/>
        <w:szCs w:val="12"/>
      </w:rPr>
    </w:pPr>
  </w:p>
  <w:p w14:paraId="67F435EC" w14:textId="77777777" w:rsidR="009717AD" w:rsidRPr="0051496D" w:rsidRDefault="009717AD" w:rsidP="0051496D">
    <w:pPr>
      <w:pStyle w:val="Cabealho"/>
      <w:rPr>
        <w:rFonts w:asciiTheme="minorHAnsi" w:hAnsiTheme="minorHAnsi"/>
        <w:b/>
        <w:color w:val="007E7A" w:themeColor="text2"/>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E73F8"/>
    <w:multiLevelType w:val="hybridMultilevel"/>
    <w:tmpl w:val="8C5E99C6"/>
    <w:lvl w:ilvl="0" w:tplc="04160001">
      <w:start w:val="1"/>
      <w:numFmt w:val="bullet"/>
      <w:lvlText w:val=""/>
      <w:lvlJc w:val="left"/>
      <w:pPr>
        <w:ind w:left="1117" w:hanging="360"/>
      </w:pPr>
      <w:rPr>
        <w:rFonts w:ascii="Symbol" w:hAnsi="Symbol" w:hint="default"/>
      </w:rPr>
    </w:lvl>
    <w:lvl w:ilvl="1" w:tplc="04160003" w:tentative="1">
      <w:start w:val="1"/>
      <w:numFmt w:val="bullet"/>
      <w:lvlText w:val="o"/>
      <w:lvlJc w:val="left"/>
      <w:pPr>
        <w:ind w:left="1837" w:hanging="360"/>
      </w:pPr>
      <w:rPr>
        <w:rFonts w:ascii="Courier New" w:hAnsi="Courier New" w:cs="Courier New" w:hint="default"/>
      </w:rPr>
    </w:lvl>
    <w:lvl w:ilvl="2" w:tplc="04160005" w:tentative="1">
      <w:start w:val="1"/>
      <w:numFmt w:val="bullet"/>
      <w:lvlText w:val=""/>
      <w:lvlJc w:val="left"/>
      <w:pPr>
        <w:ind w:left="2557" w:hanging="360"/>
      </w:pPr>
      <w:rPr>
        <w:rFonts w:ascii="Wingdings" w:hAnsi="Wingdings" w:hint="default"/>
      </w:rPr>
    </w:lvl>
    <w:lvl w:ilvl="3" w:tplc="04160001" w:tentative="1">
      <w:start w:val="1"/>
      <w:numFmt w:val="bullet"/>
      <w:lvlText w:val=""/>
      <w:lvlJc w:val="left"/>
      <w:pPr>
        <w:ind w:left="3277" w:hanging="360"/>
      </w:pPr>
      <w:rPr>
        <w:rFonts w:ascii="Symbol" w:hAnsi="Symbol" w:hint="default"/>
      </w:rPr>
    </w:lvl>
    <w:lvl w:ilvl="4" w:tplc="04160003" w:tentative="1">
      <w:start w:val="1"/>
      <w:numFmt w:val="bullet"/>
      <w:lvlText w:val="o"/>
      <w:lvlJc w:val="left"/>
      <w:pPr>
        <w:ind w:left="3997" w:hanging="360"/>
      </w:pPr>
      <w:rPr>
        <w:rFonts w:ascii="Courier New" w:hAnsi="Courier New" w:cs="Courier New" w:hint="default"/>
      </w:rPr>
    </w:lvl>
    <w:lvl w:ilvl="5" w:tplc="04160005" w:tentative="1">
      <w:start w:val="1"/>
      <w:numFmt w:val="bullet"/>
      <w:lvlText w:val=""/>
      <w:lvlJc w:val="left"/>
      <w:pPr>
        <w:ind w:left="4717" w:hanging="360"/>
      </w:pPr>
      <w:rPr>
        <w:rFonts w:ascii="Wingdings" w:hAnsi="Wingdings" w:hint="default"/>
      </w:rPr>
    </w:lvl>
    <w:lvl w:ilvl="6" w:tplc="04160001" w:tentative="1">
      <w:start w:val="1"/>
      <w:numFmt w:val="bullet"/>
      <w:lvlText w:val=""/>
      <w:lvlJc w:val="left"/>
      <w:pPr>
        <w:ind w:left="5437" w:hanging="360"/>
      </w:pPr>
      <w:rPr>
        <w:rFonts w:ascii="Symbol" w:hAnsi="Symbol" w:hint="default"/>
      </w:rPr>
    </w:lvl>
    <w:lvl w:ilvl="7" w:tplc="04160003" w:tentative="1">
      <w:start w:val="1"/>
      <w:numFmt w:val="bullet"/>
      <w:lvlText w:val="o"/>
      <w:lvlJc w:val="left"/>
      <w:pPr>
        <w:ind w:left="6157" w:hanging="360"/>
      </w:pPr>
      <w:rPr>
        <w:rFonts w:ascii="Courier New" w:hAnsi="Courier New" w:cs="Courier New" w:hint="default"/>
      </w:rPr>
    </w:lvl>
    <w:lvl w:ilvl="8" w:tplc="04160005" w:tentative="1">
      <w:start w:val="1"/>
      <w:numFmt w:val="bullet"/>
      <w:lvlText w:val=""/>
      <w:lvlJc w:val="left"/>
      <w:pPr>
        <w:ind w:left="6877" w:hanging="360"/>
      </w:pPr>
      <w:rPr>
        <w:rFonts w:ascii="Wingdings" w:hAnsi="Wingdings" w:hint="default"/>
      </w:rPr>
    </w:lvl>
  </w:abstractNum>
  <w:abstractNum w:abstractNumId="1" w15:restartNumberingAfterBreak="0">
    <w:nsid w:val="0B9C139B"/>
    <w:multiLevelType w:val="hybridMultilevel"/>
    <w:tmpl w:val="866C4A24"/>
    <w:lvl w:ilvl="0" w:tplc="04160001">
      <w:start w:val="1"/>
      <w:numFmt w:val="bullet"/>
      <w:lvlText w:val=""/>
      <w:lvlJc w:val="left"/>
      <w:pPr>
        <w:ind w:left="1117" w:hanging="360"/>
      </w:pPr>
      <w:rPr>
        <w:rFonts w:ascii="Symbol" w:hAnsi="Symbol" w:hint="default"/>
      </w:rPr>
    </w:lvl>
    <w:lvl w:ilvl="1" w:tplc="04160003" w:tentative="1">
      <w:start w:val="1"/>
      <w:numFmt w:val="bullet"/>
      <w:lvlText w:val="o"/>
      <w:lvlJc w:val="left"/>
      <w:pPr>
        <w:ind w:left="1837" w:hanging="360"/>
      </w:pPr>
      <w:rPr>
        <w:rFonts w:ascii="Courier New" w:hAnsi="Courier New" w:cs="Courier New" w:hint="default"/>
      </w:rPr>
    </w:lvl>
    <w:lvl w:ilvl="2" w:tplc="04160005" w:tentative="1">
      <w:start w:val="1"/>
      <w:numFmt w:val="bullet"/>
      <w:lvlText w:val=""/>
      <w:lvlJc w:val="left"/>
      <w:pPr>
        <w:ind w:left="2557" w:hanging="360"/>
      </w:pPr>
      <w:rPr>
        <w:rFonts w:ascii="Wingdings" w:hAnsi="Wingdings" w:hint="default"/>
      </w:rPr>
    </w:lvl>
    <w:lvl w:ilvl="3" w:tplc="04160001" w:tentative="1">
      <w:start w:val="1"/>
      <w:numFmt w:val="bullet"/>
      <w:lvlText w:val=""/>
      <w:lvlJc w:val="left"/>
      <w:pPr>
        <w:ind w:left="3277" w:hanging="360"/>
      </w:pPr>
      <w:rPr>
        <w:rFonts w:ascii="Symbol" w:hAnsi="Symbol" w:hint="default"/>
      </w:rPr>
    </w:lvl>
    <w:lvl w:ilvl="4" w:tplc="04160003" w:tentative="1">
      <w:start w:val="1"/>
      <w:numFmt w:val="bullet"/>
      <w:lvlText w:val="o"/>
      <w:lvlJc w:val="left"/>
      <w:pPr>
        <w:ind w:left="3997" w:hanging="360"/>
      </w:pPr>
      <w:rPr>
        <w:rFonts w:ascii="Courier New" w:hAnsi="Courier New" w:cs="Courier New" w:hint="default"/>
      </w:rPr>
    </w:lvl>
    <w:lvl w:ilvl="5" w:tplc="04160005" w:tentative="1">
      <w:start w:val="1"/>
      <w:numFmt w:val="bullet"/>
      <w:lvlText w:val=""/>
      <w:lvlJc w:val="left"/>
      <w:pPr>
        <w:ind w:left="4717" w:hanging="360"/>
      </w:pPr>
      <w:rPr>
        <w:rFonts w:ascii="Wingdings" w:hAnsi="Wingdings" w:hint="default"/>
      </w:rPr>
    </w:lvl>
    <w:lvl w:ilvl="6" w:tplc="04160001" w:tentative="1">
      <w:start w:val="1"/>
      <w:numFmt w:val="bullet"/>
      <w:lvlText w:val=""/>
      <w:lvlJc w:val="left"/>
      <w:pPr>
        <w:ind w:left="5437" w:hanging="360"/>
      </w:pPr>
      <w:rPr>
        <w:rFonts w:ascii="Symbol" w:hAnsi="Symbol" w:hint="default"/>
      </w:rPr>
    </w:lvl>
    <w:lvl w:ilvl="7" w:tplc="04160003" w:tentative="1">
      <w:start w:val="1"/>
      <w:numFmt w:val="bullet"/>
      <w:lvlText w:val="o"/>
      <w:lvlJc w:val="left"/>
      <w:pPr>
        <w:ind w:left="6157" w:hanging="360"/>
      </w:pPr>
      <w:rPr>
        <w:rFonts w:ascii="Courier New" w:hAnsi="Courier New" w:cs="Courier New" w:hint="default"/>
      </w:rPr>
    </w:lvl>
    <w:lvl w:ilvl="8" w:tplc="04160005" w:tentative="1">
      <w:start w:val="1"/>
      <w:numFmt w:val="bullet"/>
      <w:lvlText w:val=""/>
      <w:lvlJc w:val="left"/>
      <w:pPr>
        <w:ind w:left="6877" w:hanging="360"/>
      </w:pPr>
      <w:rPr>
        <w:rFonts w:ascii="Wingdings" w:hAnsi="Wingdings" w:hint="default"/>
      </w:rPr>
    </w:lvl>
  </w:abstractNum>
  <w:abstractNum w:abstractNumId="2" w15:restartNumberingAfterBreak="0">
    <w:nsid w:val="0CD15DE2"/>
    <w:multiLevelType w:val="multilevel"/>
    <w:tmpl w:val="FD80DF98"/>
    <w:lvl w:ilvl="0">
      <w:start w:val="1"/>
      <w:numFmt w:val="decimal"/>
      <w:pStyle w:val="EstiloNormativo"/>
      <w:lvlText w:val="%1."/>
      <w:lvlJc w:val="left"/>
      <w:pPr>
        <w:tabs>
          <w:tab w:val="num" w:pos="360"/>
        </w:tabs>
        <w:ind w:left="360" w:hanging="360"/>
      </w:pPr>
      <w:rPr>
        <w:rFonts w:ascii="Arial" w:hAnsi="Arial" w:cs="Arial" w:hint="default"/>
        <w:b/>
        <w:bCs/>
        <w:i w:val="0"/>
        <w:iCs w:val="0"/>
        <w:sz w:val="22"/>
        <w:szCs w:val="22"/>
      </w:rPr>
    </w:lvl>
    <w:lvl w:ilvl="1">
      <w:start w:val="1"/>
      <w:numFmt w:val="decimal"/>
      <w:lvlText w:val="%1.%2."/>
      <w:lvlJc w:val="left"/>
      <w:pPr>
        <w:tabs>
          <w:tab w:val="num" w:pos="851"/>
        </w:tabs>
        <w:ind w:left="851" w:hanging="511"/>
      </w:pPr>
      <w:rPr>
        <w:rFonts w:ascii="Arial" w:hAnsi="Arial" w:cs="Arial" w:hint="default"/>
        <w:b/>
        <w:bCs/>
        <w:i w:val="0"/>
        <w:iCs w:val="0"/>
        <w:sz w:val="22"/>
        <w:szCs w:val="22"/>
      </w:rPr>
    </w:lvl>
    <w:lvl w:ilvl="2">
      <w:start w:val="1"/>
      <w:numFmt w:val="decimal"/>
      <w:lvlText w:val="%1.%2.%3."/>
      <w:lvlJc w:val="left"/>
      <w:pPr>
        <w:tabs>
          <w:tab w:val="num" w:pos="1418"/>
        </w:tabs>
        <w:ind w:left="1418" w:hanging="567"/>
      </w:pPr>
      <w:rPr>
        <w:rFonts w:ascii="Arial" w:hAnsi="Arial" w:cs="Arial" w:hint="default"/>
        <w:b/>
        <w:bCs/>
        <w:i w:val="0"/>
        <w:iCs w:val="0"/>
        <w:sz w:val="22"/>
        <w:szCs w:val="22"/>
      </w:rPr>
    </w:lvl>
    <w:lvl w:ilvl="3">
      <w:start w:val="1"/>
      <w:numFmt w:val="decimal"/>
      <w:lvlText w:val="%1.%2.%3.%4."/>
      <w:lvlJc w:val="left"/>
      <w:pPr>
        <w:tabs>
          <w:tab w:val="num" w:pos="2384"/>
        </w:tabs>
        <w:ind w:left="1644" w:hanging="340"/>
      </w:pPr>
      <w:rPr>
        <w:rFonts w:ascii="Arial" w:hAnsi="Arial" w:cs="Arial" w:hint="default"/>
        <w:b/>
        <w:bCs/>
        <w:i w:val="0"/>
        <w:iCs w:val="0"/>
        <w:sz w:val="22"/>
        <w:szCs w:val="22"/>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 w15:restartNumberingAfterBreak="0">
    <w:nsid w:val="1B7B7CA7"/>
    <w:multiLevelType w:val="hybridMultilevel"/>
    <w:tmpl w:val="DA9666F8"/>
    <w:lvl w:ilvl="0" w:tplc="04160001">
      <w:start w:val="1"/>
      <w:numFmt w:val="bullet"/>
      <w:lvlText w:val=""/>
      <w:lvlJc w:val="left"/>
      <w:pPr>
        <w:ind w:left="1117" w:hanging="360"/>
      </w:pPr>
      <w:rPr>
        <w:rFonts w:ascii="Symbol" w:hAnsi="Symbol" w:hint="default"/>
      </w:rPr>
    </w:lvl>
    <w:lvl w:ilvl="1" w:tplc="04160003" w:tentative="1">
      <w:start w:val="1"/>
      <w:numFmt w:val="bullet"/>
      <w:lvlText w:val="o"/>
      <w:lvlJc w:val="left"/>
      <w:pPr>
        <w:ind w:left="1837" w:hanging="360"/>
      </w:pPr>
      <w:rPr>
        <w:rFonts w:ascii="Courier New" w:hAnsi="Courier New" w:cs="Courier New" w:hint="default"/>
      </w:rPr>
    </w:lvl>
    <w:lvl w:ilvl="2" w:tplc="04160005" w:tentative="1">
      <w:start w:val="1"/>
      <w:numFmt w:val="bullet"/>
      <w:lvlText w:val=""/>
      <w:lvlJc w:val="left"/>
      <w:pPr>
        <w:ind w:left="2557" w:hanging="360"/>
      </w:pPr>
      <w:rPr>
        <w:rFonts w:ascii="Wingdings" w:hAnsi="Wingdings" w:hint="default"/>
      </w:rPr>
    </w:lvl>
    <w:lvl w:ilvl="3" w:tplc="04160001" w:tentative="1">
      <w:start w:val="1"/>
      <w:numFmt w:val="bullet"/>
      <w:lvlText w:val=""/>
      <w:lvlJc w:val="left"/>
      <w:pPr>
        <w:ind w:left="3277" w:hanging="360"/>
      </w:pPr>
      <w:rPr>
        <w:rFonts w:ascii="Symbol" w:hAnsi="Symbol" w:hint="default"/>
      </w:rPr>
    </w:lvl>
    <w:lvl w:ilvl="4" w:tplc="04160003" w:tentative="1">
      <w:start w:val="1"/>
      <w:numFmt w:val="bullet"/>
      <w:lvlText w:val="o"/>
      <w:lvlJc w:val="left"/>
      <w:pPr>
        <w:ind w:left="3997" w:hanging="360"/>
      </w:pPr>
      <w:rPr>
        <w:rFonts w:ascii="Courier New" w:hAnsi="Courier New" w:cs="Courier New" w:hint="default"/>
      </w:rPr>
    </w:lvl>
    <w:lvl w:ilvl="5" w:tplc="04160005" w:tentative="1">
      <w:start w:val="1"/>
      <w:numFmt w:val="bullet"/>
      <w:lvlText w:val=""/>
      <w:lvlJc w:val="left"/>
      <w:pPr>
        <w:ind w:left="4717" w:hanging="360"/>
      </w:pPr>
      <w:rPr>
        <w:rFonts w:ascii="Wingdings" w:hAnsi="Wingdings" w:hint="default"/>
      </w:rPr>
    </w:lvl>
    <w:lvl w:ilvl="6" w:tplc="04160001" w:tentative="1">
      <w:start w:val="1"/>
      <w:numFmt w:val="bullet"/>
      <w:lvlText w:val=""/>
      <w:lvlJc w:val="left"/>
      <w:pPr>
        <w:ind w:left="5437" w:hanging="360"/>
      </w:pPr>
      <w:rPr>
        <w:rFonts w:ascii="Symbol" w:hAnsi="Symbol" w:hint="default"/>
      </w:rPr>
    </w:lvl>
    <w:lvl w:ilvl="7" w:tplc="04160003" w:tentative="1">
      <w:start w:val="1"/>
      <w:numFmt w:val="bullet"/>
      <w:lvlText w:val="o"/>
      <w:lvlJc w:val="left"/>
      <w:pPr>
        <w:ind w:left="6157" w:hanging="360"/>
      </w:pPr>
      <w:rPr>
        <w:rFonts w:ascii="Courier New" w:hAnsi="Courier New" w:cs="Courier New" w:hint="default"/>
      </w:rPr>
    </w:lvl>
    <w:lvl w:ilvl="8" w:tplc="04160005" w:tentative="1">
      <w:start w:val="1"/>
      <w:numFmt w:val="bullet"/>
      <w:lvlText w:val=""/>
      <w:lvlJc w:val="left"/>
      <w:pPr>
        <w:ind w:left="6877" w:hanging="360"/>
      </w:pPr>
      <w:rPr>
        <w:rFonts w:ascii="Wingdings" w:hAnsi="Wingdings" w:hint="default"/>
      </w:rPr>
    </w:lvl>
  </w:abstractNum>
  <w:abstractNum w:abstractNumId="4" w15:restartNumberingAfterBreak="0">
    <w:nsid w:val="1D8D5A49"/>
    <w:multiLevelType w:val="multilevel"/>
    <w:tmpl w:val="3BC2EB38"/>
    <w:lvl w:ilvl="0">
      <w:start w:val="1"/>
      <w:numFmt w:val="bullet"/>
      <w:lvlText w:val=""/>
      <w:lvlJc w:val="left"/>
      <w:pPr>
        <w:tabs>
          <w:tab w:val="num" w:pos="360"/>
        </w:tabs>
        <w:ind w:left="181" w:hanging="181"/>
      </w:pPr>
      <w:rPr>
        <w:rFonts w:ascii="Symbol" w:hAnsi="Symbol" w:hint="default"/>
        <w:b w:val="0"/>
        <w:i w:val="0"/>
        <w:caps w:val="0"/>
        <w:color w:val="auto"/>
        <w:sz w:val="16"/>
      </w:rPr>
    </w:lvl>
    <w:lvl w:ilvl="1">
      <w:start w:val="1"/>
      <w:numFmt w:val="bullet"/>
      <w:lvlText w:val="–"/>
      <w:lvlJc w:val="left"/>
      <w:pPr>
        <w:tabs>
          <w:tab w:val="num" w:pos="1920"/>
        </w:tabs>
        <w:ind w:left="1378" w:firstLine="182"/>
      </w:pPr>
      <w:rPr>
        <w:rFonts w:hint="default"/>
        <w:b w:val="0"/>
        <w:i w:val="0"/>
        <w:sz w:val="20"/>
      </w:rPr>
    </w:lvl>
    <w:lvl w:ilvl="2">
      <w:start w:val="1"/>
      <w:numFmt w:val="bullet"/>
      <w:lvlText w:val="-"/>
      <w:lvlJc w:val="left"/>
      <w:pPr>
        <w:tabs>
          <w:tab w:val="num" w:pos="1154"/>
        </w:tabs>
        <w:ind w:left="181" w:firstLine="613"/>
      </w:pPr>
      <w:rPr>
        <w:rFonts w:hint="default"/>
        <w:b w:val="0"/>
        <w:i w:val="0"/>
        <w:sz w:val="20"/>
      </w:rPr>
    </w:lvl>
    <w:lvl w:ilvl="3">
      <w:start w:val="1"/>
      <w:numFmt w:val="lowerLetter"/>
      <w:pStyle w:val="Normativo4"/>
      <w:lvlText w:val="%4)"/>
      <w:lvlJc w:val="left"/>
      <w:pPr>
        <w:tabs>
          <w:tab w:val="num" w:pos="1664"/>
        </w:tabs>
        <w:ind w:left="181" w:firstLine="1123"/>
      </w:pPr>
      <w:rPr>
        <w:rFonts w:hint="default"/>
        <w:sz w:val="20"/>
      </w:rPr>
    </w:lvl>
    <w:lvl w:ilvl="4">
      <w:start w:val="1"/>
      <w:numFmt w:val="decimal"/>
      <w:lvlText w:val="%1.%2.%3.%4.%5"/>
      <w:lvlJc w:val="left"/>
      <w:pPr>
        <w:tabs>
          <w:tab w:val="num" w:pos="3345"/>
        </w:tabs>
        <w:ind w:left="3345" w:hanging="153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F1B7C1D"/>
    <w:multiLevelType w:val="multilevel"/>
    <w:tmpl w:val="E4D8B69A"/>
    <w:lvl w:ilvl="0">
      <w:start w:val="1"/>
      <w:numFmt w:val="bullet"/>
      <w:pStyle w:val="Bullets"/>
      <w:lvlText w:val=""/>
      <w:lvlJc w:val="left"/>
      <w:pPr>
        <w:tabs>
          <w:tab w:val="num" w:pos="454"/>
        </w:tabs>
        <w:ind w:left="454" w:hanging="454"/>
      </w:pPr>
      <w:rPr>
        <w:rFonts w:ascii="Wingdings 2" w:hAnsi="Wingdings 2" w:cs="Wingdings 2" w:hint="default"/>
        <w:color w:val="auto"/>
        <w:position w:val="-6"/>
        <w:sz w:val="28"/>
        <w:szCs w:val="28"/>
      </w:rPr>
    </w:lvl>
    <w:lvl w:ilvl="1">
      <w:start w:val="1"/>
      <w:numFmt w:val="bullet"/>
      <w:lvlText w:val=""/>
      <w:lvlJc w:val="left"/>
      <w:pPr>
        <w:tabs>
          <w:tab w:val="num" w:pos="794"/>
        </w:tabs>
        <w:ind w:left="794" w:hanging="340"/>
      </w:pPr>
      <w:rPr>
        <w:rFonts w:ascii="Wingdings" w:hAnsi="Wingdings" w:cs="Wingdings" w:hint="default"/>
        <w:color w:val="auto"/>
        <w:sz w:val="24"/>
        <w:szCs w:val="24"/>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 w15:restartNumberingAfterBreak="0">
    <w:nsid w:val="234B1AAE"/>
    <w:multiLevelType w:val="hybridMultilevel"/>
    <w:tmpl w:val="5768A414"/>
    <w:lvl w:ilvl="0" w:tplc="04160001">
      <w:start w:val="1"/>
      <w:numFmt w:val="bullet"/>
      <w:lvlText w:val=""/>
      <w:lvlJc w:val="left"/>
      <w:pPr>
        <w:ind w:left="1117" w:hanging="360"/>
      </w:pPr>
      <w:rPr>
        <w:rFonts w:ascii="Symbol" w:hAnsi="Symbol" w:hint="default"/>
      </w:rPr>
    </w:lvl>
    <w:lvl w:ilvl="1" w:tplc="04160003" w:tentative="1">
      <w:start w:val="1"/>
      <w:numFmt w:val="bullet"/>
      <w:lvlText w:val="o"/>
      <w:lvlJc w:val="left"/>
      <w:pPr>
        <w:ind w:left="1837" w:hanging="360"/>
      </w:pPr>
      <w:rPr>
        <w:rFonts w:ascii="Courier New" w:hAnsi="Courier New" w:cs="Courier New" w:hint="default"/>
      </w:rPr>
    </w:lvl>
    <w:lvl w:ilvl="2" w:tplc="04160005" w:tentative="1">
      <w:start w:val="1"/>
      <w:numFmt w:val="bullet"/>
      <w:lvlText w:val=""/>
      <w:lvlJc w:val="left"/>
      <w:pPr>
        <w:ind w:left="2557" w:hanging="360"/>
      </w:pPr>
      <w:rPr>
        <w:rFonts w:ascii="Wingdings" w:hAnsi="Wingdings" w:hint="default"/>
      </w:rPr>
    </w:lvl>
    <w:lvl w:ilvl="3" w:tplc="04160001" w:tentative="1">
      <w:start w:val="1"/>
      <w:numFmt w:val="bullet"/>
      <w:lvlText w:val=""/>
      <w:lvlJc w:val="left"/>
      <w:pPr>
        <w:ind w:left="3277" w:hanging="360"/>
      </w:pPr>
      <w:rPr>
        <w:rFonts w:ascii="Symbol" w:hAnsi="Symbol" w:hint="default"/>
      </w:rPr>
    </w:lvl>
    <w:lvl w:ilvl="4" w:tplc="04160003" w:tentative="1">
      <w:start w:val="1"/>
      <w:numFmt w:val="bullet"/>
      <w:lvlText w:val="o"/>
      <w:lvlJc w:val="left"/>
      <w:pPr>
        <w:ind w:left="3997" w:hanging="360"/>
      </w:pPr>
      <w:rPr>
        <w:rFonts w:ascii="Courier New" w:hAnsi="Courier New" w:cs="Courier New" w:hint="default"/>
      </w:rPr>
    </w:lvl>
    <w:lvl w:ilvl="5" w:tplc="04160005" w:tentative="1">
      <w:start w:val="1"/>
      <w:numFmt w:val="bullet"/>
      <w:lvlText w:val=""/>
      <w:lvlJc w:val="left"/>
      <w:pPr>
        <w:ind w:left="4717" w:hanging="360"/>
      </w:pPr>
      <w:rPr>
        <w:rFonts w:ascii="Wingdings" w:hAnsi="Wingdings" w:hint="default"/>
      </w:rPr>
    </w:lvl>
    <w:lvl w:ilvl="6" w:tplc="04160001" w:tentative="1">
      <w:start w:val="1"/>
      <w:numFmt w:val="bullet"/>
      <w:lvlText w:val=""/>
      <w:lvlJc w:val="left"/>
      <w:pPr>
        <w:ind w:left="5437" w:hanging="360"/>
      </w:pPr>
      <w:rPr>
        <w:rFonts w:ascii="Symbol" w:hAnsi="Symbol" w:hint="default"/>
      </w:rPr>
    </w:lvl>
    <w:lvl w:ilvl="7" w:tplc="04160003" w:tentative="1">
      <w:start w:val="1"/>
      <w:numFmt w:val="bullet"/>
      <w:lvlText w:val="o"/>
      <w:lvlJc w:val="left"/>
      <w:pPr>
        <w:ind w:left="6157" w:hanging="360"/>
      </w:pPr>
      <w:rPr>
        <w:rFonts w:ascii="Courier New" w:hAnsi="Courier New" w:cs="Courier New" w:hint="default"/>
      </w:rPr>
    </w:lvl>
    <w:lvl w:ilvl="8" w:tplc="04160005" w:tentative="1">
      <w:start w:val="1"/>
      <w:numFmt w:val="bullet"/>
      <w:lvlText w:val=""/>
      <w:lvlJc w:val="left"/>
      <w:pPr>
        <w:ind w:left="6877" w:hanging="360"/>
      </w:pPr>
      <w:rPr>
        <w:rFonts w:ascii="Wingdings" w:hAnsi="Wingdings" w:hint="default"/>
      </w:rPr>
    </w:lvl>
  </w:abstractNum>
  <w:abstractNum w:abstractNumId="7" w15:restartNumberingAfterBreak="0">
    <w:nsid w:val="32941B84"/>
    <w:multiLevelType w:val="hybridMultilevel"/>
    <w:tmpl w:val="C124217A"/>
    <w:lvl w:ilvl="0" w:tplc="04160001">
      <w:start w:val="1"/>
      <w:numFmt w:val="bullet"/>
      <w:lvlText w:val=""/>
      <w:lvlJc w:val="left"/>
      <w:pPr>
        <w:ind w:left="1117" w:hanging="360"/>
      </w:pPr>
      <w:rPr>
        <w:rFonts w:ascii="Symbol" w:hAnsi="Symbol" w:hint="default"/>
      </w:rPr>
    </w:lvl>
    <w:lvl w:ilvl="1" w:tplc="04160003" w:tentative="1">
      <w:start w:val="1"/>
      <w:numFmt w:val="bullet"/>
      <w:lvlText w:val="o"/>
      <w:lvlJc w:val="left"/>
      <w:pPr>
        <w:ind w:left="1837" w:hanging="360"/>
      </w:pPr>
      <w:rPr>
        <w:rFonts w:ascii="Courier New" w:hAnsi="Courier New" w:cs="Courier New" w:hint="default"/>
      </w:rPr>
    </w:lvl>
    <w:lvl w:ilvl="2" w:tplc="04160005" w:tentative="1">
      <w:start w:val="1"/>
      <w:numFmt w:val="bullet"/>
      <w:lvlText w:val=""/>
      <w:lvlJc w:val="left"/>
      <w:pPr>
        <w:ind w:left="2557" w:hanging="360"/>
      </w:pPr>
      <w:rPr>
        <w:rFonts w:ascii="Wingdings" w:hAnsi="Wingdings" w:hint="default"/>
      </w:rPr>
    </w:lvl>
    <w:lvl w:ilvl="3" w:tplc="04160001" w:tentative="1">
      <w:start w:val="1"/>
      <w:numFmt w:val="bullet"/>
      <w:lvlText w:val=""/>
      <w:lvlJc w:val="left"/>
      <w:pPr>
        <w:ind w:left="3277" w:hanging="360"/>
      </w:pPr>
      <w:rPr>
        <w:rFonts w:ascii="Symbol" w:hAnsi="Symbol" w:hint="default"/>
      </w:rPr>
    </w:lvl>
    <w:lvl w:ilvl="4" w:tplc="04160003" w:tentative="1">
      <w:start w:val="1"/>
      <w:numFmt w:val="bullet"/>
      <w:lvlText w:val="o"/>
      <w:lvlJc w:val="left"/>
      <w:pPr>
        <w:ind w:left="3997" w:hanging="360"/>
      </w:pPr>
      <w:rPr>
        <w:rFonts w:ascii="Courier New" w:hAnsi="Courier New" w:cs="Courier New" w:hint="default"/>
      </w:rPr>
    </w:lvl>
    <w:lvl w:ilvl="5" w:tplc="04160005" w:tentative="1">
      <w:start w:val="1"/>
      <w:numFmt w:val="bullet"/>
      <w:lvlText w:val=""/>
      <w:lvlJc w:val="left"/>
      <w:pPr>
        <w:ind w:left="4717" w:hanging="360"/>
      </w:pPr>
      <w:rPr>
        <w:rFonts w:ascii="Wingdings" w:hAnsi="Wingdings" w:hint="default"/>
      </w:rPr>
    </w:lvl>
    <w:lvl w:ilvl="6" w:tplc="04160001" w:tentative="1">
      <w:start w:val="1"/>
      <w:numFmt w:val="bullet"/>
      <w:lvlText w:val=""/>
      <w:lvlJc w:val="left"/>
      <w:pPr>
        <w:ind w:left="5437" w:hanging="360"/>
      </w:pPr>
      <w:rPr>
        <w:rFonts w:ascii="Symbol" w:hAnsi="Symbol" w:hint="default"/>
      </w:rPr>
    </w:lvl>
    <w:lvl w:ilvl="7" w:tplc="04160003" w:tentative="1">
      <w:start w:val="1"/>
      <w:numFmt w:val="bullet"/>
      <w:lvlText w:val="o"/>
      <w:lvlJc w:val="left"/>
      <w:pPr>
        <w:ind w:left="6157" w:hanging="360"/>
      </w:pPr>
      <w:rPr>
        <w:rFonts w:ascii="Courier New" w:hAnsi="Courier New" w:cs="Courier New" w:hint="default"/>
      </w:rPr>
    </w:lvl>
    <w:lvl w:ilvl="8" w:tplc="04160005" w:tentative="1">
      <w:start w:val="1"/>
      <w:numFmt w:val="bullet"/>
      <w:lvlText w:val=""/>
      <w:lvlJc w:val="left"/>
      <w:pPr>
        <w:ind w:left="6877" w:hanging="360"/>
      </w:pPr>
      <w:rPr>
        <w:rFonts w:ascii="Wingdings" w:hAnsi="Wingdings" w:hint="default"/>
      </w:rPr>
    </w:lvl>
  </w:abstractNum>
  <w:abstractNum w:abstractNumId="8" w15:restartNumberingAfterBreak="0">
    <w:nsid w:val="356E7672"/>
    <w:multiLevelType w:val="hybridMultilevel"/>
    <w:tmpl w:val="7A882EC2"/>
    <w:lvl w:ilvl="0" w:tplc="04160001">
      <w:start w:val="1"/>
      <w:numFmt w:val="bullet"/>
      <w:lvlText w:val=""/>
      <w:lvlJc w:val="left"/>
      <w:pPr>
        <w:ind w:left="1117" w:hanging="360"/>
      </w:pPr>
      <w:rPr>
        <w:rFonts w:ascii="Symbol" w:hAnsi="Symbol" w:hint="default"/>
      </w:rPr>
    </w:lvl>
    <w:lvl w:ilvl="1" w:tplc="04160003" w:tentative="1">
      <w:start w:val="1"/>
      <w:numFmt w:val="bullet"/>
      <w:lvlText w:val="o"/>
      <w:lvlJc w:val="left"/>
      <w:pPr>
        <w:ind w:left="1837" w:hanging="360"/>
      </w:pPr>
      <w:rPr>
        <w:rFonts w:ascii="Courier New" w:hAnsi="Courier New" w:cs="Courier New" w:hint="default"/>
      </w:rPr>
    </w:lvl>
    <w:lvl w:ilvl="2" w:tplc="04160005" w:tentative="1">
      <w:start w:val="1"/>
      <w:numFmt w:val="bullet"/>
      <w:lvlText w:val=""/>
      <w:lvlJc w:val="left"/>
      <w:pPr>
        <w:ind w:left="2557" w:hanging="360"/>
      </w:pPr>
      <w:rPr>
        <w:rFonts w:ascii="Wingdings" w:hAnsi="Wingdings" w:hint="default"/>
      </w:rPr>
    </w:lvl>
    <w:lvl w:ilvl="3" w:tplc="04160001" w:tentative="1">
      <w:start w:val="1"/>
      <w:numFmt w:val="bullet"/>
      <w:lvlText w:val=""/>
      <w:lvlJc w:val="left"/>
      <w:pPr>
        <w:ind w:left="3277" w:hanging="360"/>
      </w:pPr>
      <w:rPr>
        <w:rFonts w:ascii="Symbol" w:hAnsi="Symbol" w:hint="default"/>
      </w:rPr>
    </w:lvl>
    <w:lvl w:ilvl="4" w:tplc="04160003" w:tentative="1">
      <w:start w:val="1"/>
      <w:numFmt w:val="bullet"/>
      <w:lvlText w:val="o"/>
      <w:lvlJc w:val="left"/>
      <w:pPr>
        <w:ind w:left="3997" w:hanging="360"/>
      </w:pPr>
      <w:rPr>
        <w:rFonts w:ascii="Courier New" w:hAnsi="Courier New" w:cs="Courier New" w:hint="default"/>
      </w:rPr>
    </w:lvl>
    <w:lvl w:ilvl="5" w:tplc="04160005" w:tentative="1">
      <w:start w:val="1"/>
      <w:numFmt w:val="bullet"/>
      <w:lvlText w:val=""/>
      <w:lvlJc w:val="left"/>
      <w:pPr>
        <w:ind w:left="4717" w:hanging="360"/>
      </w:pPr>
      <w:rPr>
        <w:rFonts w:ascii="Wingdings" w:hAnsi="Wingdings" w:hint="default"/>
      </w:rPr>
    </w:lvl>
    <w:lvl w:ilvl="6" w:tplc="04160001" w:tentative="1">
      <w:start w:val="1"/>
      <w:numFmt w:val="bullet"/>
      <w:lvlText w:val=""/>
      <w:lvlJc w:val="left"/>
      <w:pPr>
        <w:ind w:left="5437" w:hanging="360"/>
      </w:pPr>
      <w:rPr>
        <w:rFonts w:ascii="Symbol" w:hAnsi="Symbol" w:hint="default"/>
      </w:rPr>
    </w:lvl>
    <w:lvl w:ilvl="7" w:tplc="04160003" w:tentative="1">
      <w:start w:val="1"/>
      <w:numFmt w:val="bullet"/>
      <w:lvlText w:val="o"/>
      <w:lvlJc w:val="left"/>
      <w:pPr>
        <w:ind w:left="6157" w:hanging="360"/>
      </w:pPr>
      <w:rPr>
        <w:rFonts w:ascii="Courier New" w:hAnsi="Courier New" w:cs="Courier New" w:hint="default"/>
      </w:rPr>
    </w:lvl>
    <w:lvl w:ilvl="8" w:tplc="04160005" w:tentative="1">
      <w:start w:val="1"/>
      <w:numFmt w:val="bullet"/>
      <w:lvlText w:val=""/>
      <w:lvlJc w:val="left"/>
      <w:pPr>
        <w:ind w:left="6877" w:hanging="360"/>
      </w:pPr>
      <w:rPr>
        <w:rFonts w:ascii="Wingdings" w:hAnsi="Wingdings" w:hint="default"/>
      </w:rPr>
    </w:lvl>
  </w:abstractNum>
  <w:abstractNum w:abstractNumId="9" w15:restartNumberingAfterBreak="0">
    <w:nsid w:val="388618E2"/>
    <w:multiLevelType w:val="hybridMultilevel"/>
    <w:tmpl w:val="58541D92"/>
    <w:lvl w:ilvl="0" w:tplc="AA167A48">
      <w:start w:val="1"/>
      <w:numFmt w:val="bullet"/>
      <w:pStyle w:val="Pargrafo1"/>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3978621A"/>
    <w:multiLevelType w:val="multilevel"/>
    <w:tmpl w:val="CC989146"/>
    <w:lvl w:ilvl="0">
      <w:start w:val="1"/>
      <w:numFmt w:val="bullet"/>
      <w:lvlText w:val=""/>
      <w:lvlJc w:val="left"/>
      <w:pPr>
        <w:tabs>
          <w:tab w:val="num" w:pos="397"/>
        </w:tabs>
        <w:ind w:left="397" w:hanging="397"/>
      </w:pPr>
      <w:rPr>
        <w:rFonts w:ascii="Symbol" w:hAnsi="Symbol" w:hint="default"/>
        <w:b w:val="0"/>
        <w:i w:val="0"/>
        <w:caps w:val="0"/>
        <w:color w:val="auto"/>
        <w:sz w:val="16"/>
      </w:rPr>
    </w:lvl>
    <w:lvl w:ilvl="1">
      <w:start w:val="1"/>
      <w:numFmt w:val="bullet"/>
      <w:lvlText w:val="–"/>
      <w:lvlJc w:val="left"/>
      <w:pPr>
        <w:tabs>
          <w:tab w:val="num" w:pos="794"/>
        </w:tabs>
        <w:ind w:left="794" w:hanging="397"/>
      </w:pPr>
      <w:rPr>
        <w:rFonts w:hint="default"/>
        <w:b w:val="0"/>
        <w:i w:val="0"/>
        <w:sz w:val="20"/>
      </w:rPr>
    </w:lvl>
    <w:lvl w:ilvl="2">
      <w:start w:val="1"/>
      <w:numFmt w:val="bullet"/>
      <w:lvlText w:val="-"/>
      <w:lvlJc w:val="left"/>
      <w:pPr>
        <w:tabs>
          <w:tab w:val="num" w:pos="1304"/>
        </w:tabs>
        <w:ind w:left="1304" w:hanging="510"/>
      </w:pPr>
      <w:rPr>
        <w:rFonts w:hint="default"/>
        <w:b w:val="0"/>
        <w:i w:val="0"/>
        <w:sz w:val="20"/>
      </w:rPr>
    </w:lvl>
    <w:lvl w:ilvl="3">
      <w:start w:val="1"/>
      <w:numFmt w:val="lowerLetter"/>
      <w:lvlText w:val="%4)"/>
      <w:lvlJc w:val="left"/>
      <w:pPr>
        <w:tabs>
          <w:tab w:val="num" w:pos="2041"/>
        </w:tabs>
        <w:ind w:left="2041" w:hanging="737"/>
      </w:pPr>
      <w:rPr>
        <w:rFonts w:hint="default"/>
        <w:sz w:val="20"/>
      </w:rPr>
    </w:lvl>
    <w:lvl w:ilvl="4">
      <w:start w:val="1"/>
      <w:numFmt w:val="decimal"/>
      <w:pStyle w:val="Ttulo5"/>
      <w:lvlText w:val="%1.%2.%3.%4.%5"/>
      <w:lvlJc w:val="left"/>
      <w:pPr>
        <w:tabs>
          <w:tab w:val="num" w:pos="3345"/>
        </w:tabs>
        <w:ind w:left="3345" w:hanging="1531"/>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1" w15:restartNumberingAfterBreak="0">
    <w:nsid w:val="3D7E5184"/>
    <w:multiLevelType w:val="hybridMultilevel"/>
    <w:tmpl w:val="DC229A8C"/>
    <w:lvl w:ilvl="0" w:tplc="04160001">
      <w:start w:val="1"/>
      <w:numFmt w:val="bullet"/>
      <w:lvlText w:val=""/>
      <w:lvlJc w:val="left"/>
      <w:pPr>
        <w:ind w:left="1117" w:hanging="360"/>
      </w:pPr>
      <w:rPr>
        <w:rFonts w:ascii="Symbol" w:hAnsi="Symbol" w:hint="default"/>
      </w:rPr>
    </w:lvl>
    <w:lvl w:ilvl="1" w:tplc="04160003" w:tentative="1">
      <w:start w:val="1"/>
      <w:numFmt w:val="bullet"/>
      <w:lvlText w:val="o"/>
      <w:lvlJc w:val="left"/>
      <w:pPr>
        <w:ind w:left="1837" w:hanging="360"/>
      </w:pPr>
      <w:rPr>
        <w:rFonts w:ascii="Courier New" w:hAnsi="Courier New" w:cs="Courier New" w:hint="default"/>
      </w:rPr>
    </w:lvl>
    <w:lvl w:ilvl="2" w:tplc="04160005" w:tentative="1">
      <w:start w:val="1"/>
      <w:numFmt w:val="bullet"/>
      <w:lvlText w:val=""/>
      <w:lvlJc w:val="left"/>
      <w:pPr>
        <w:ind w:left="2557" w:hanging="360"/>
      </w:pPr>
      <w:rPr>
        <w:rFonts w:ascii="Wingdings" w:hAnsi="Wingdings" w:hint="default"/>
      </w:rPr>
    </w:lvl>
    <w:lvl w:ilvl="3" w:tplc="04160001" w:tentative="1">
      <w:start w:val="1"/>
      <w:numFmt w:val="bullet"/>
      <w:lvlText w:val=""/>
      <w:lvlJc w:val="left"/>
      <w:pPr>
        <w:ind w:left="3277" w:hanging="360"/>
      </w:pPr>
      <w:rPr>
        <w:rFonts w:ascii="Symbol" w:hAnsi="Symbol" w:hint="default"/>
      </w:rPr>
    </w:lvl>
    <w:lvl w:ilvl="4" w:tplc="04160003" w:tentative="1">
      <w:start w:val="1"/>
      <w:numFmt w:val="bullet"/>
      <w:lvlText w:val="o"/>
      <w:lvlJc w:val="left"/>
      <w:pPr>
        <w:ind w:left="3997" w:hanging="360"/>
      </w:pPr>
      <w:rPr>
        <w:rFonts w:ascii="Courier New" w:hAnsi="Courier New" w:cs="Courier New" w:hint="default"/>
      </w:rPr>
    </w:lvl>
    <w:lvl w:ilvl="5" w:tplc="04160005" w:tentative="1">
      <w:start w:val="1"/>
      <w:numFmt w:val="bullet"/>
      <w:lvlText w:val=""/>
      <w:lvlJc w:val="left"/>
      <w:pPr>
        <w:ind w:left="4717" w:hanging="360"/>
      </w:pPr>
      <w:rPr>
        <w:rFonts w:ascii="Wingdings" w:hAnsi="Wingdings" w:hint="default"/>
      </w:rPr>
    </w:lvl>
    <w:lvl w:ilvl="6" w:tplc="04160001" w:tentative="1">
      <w:start w:val="1"/>
      <w:numFmt w:val="bullet"/>
      <w:lvlText w:val=""/>
      <w:lvlJc w:val="left"/>
      <w:pPr>
        <w:ind w:left="5437" w:hanging="360"/>
      </w:pPr>
      <w:rPr>
        <w:rFonts w:ascii="Symbol" w:hAnsi="Symbol" w:hint="default"/>
      </w:rPr>
    </w:lvl>
    <w:lvl w:ilvl="7" w:tplc="04160003" w:tentative="1">
      <w:start w:val="1"/>
      <w:numFmt w:val="bullet"/>
      <w:lvlText w:val="o"/>
      <w:lvlJc w:val="left"/>
      <w:pPr>
        <w:ind w:left="6157" w:hanging="360"/>
      </w:pPr>
      <w:rPr>
        <w:rFonts w:ascii="Courier New" w:hAnsi="Courier New" w:cs="Courier New" w:hint="default"/>
      </w:rPr>
    </w:lvl>
    <w:lvl w:ilvl="8" w:tplc="04160005" w:tentative="1">
      <w:start w:val="1"/>
      <w:numFmt w:val="bullet"/>
      <w:lvlText w:val=""/>
      <w:lvlJc w:val="left"/>
      <w:pPr>
        <w:ind w:left="6877" w:hanging="360"/>
      </w:pPr>
      <w:rPr>
        <w:rFonts w:ascii="Wingdings" w:hAnsi="Wingdings" w:hint="default"/>
      </w:rPr>
    </w:lvl>
  </w:abstractNum>
  <w:abstractNum w:abstractNumId="12" w15:restartNumberingAfterBreak="0">
    <w:nsid w:val="413F4D48"/>
    <w:multiLevelType w:val="hybridMultilevel"/>
    <w:tmpl w:val="2E445796"/>
    <w:lvl w:ilvl="0" w:tplc="04160001">
      <w:start w:val="1"/>
      <w:numFmt w:val="bullet"/>
      <w:lvlText w:val=""/>
      <w:lvlJc w:val="left"/>
      <w:pPr>
        <w:ind w:left="1117" w:hanging="360"/>
      </w:pPr>
      <w:rPr>
        <w:rFonts w:ascii="Symbol" w:hAnsi="Symbol" w:hint="default"/>
      </w:rPr>
    </w:lvl>
    <w:lvl w:ilvl="1" w:tplc="04160003" w:tentative="1">
      <w:start w:val="1"/>
      <w:numFmt w:val="bullet"/>
      <w:lvlText w:val="o"/>
      <w:lvlJc w:val="left"/>
      <w:pPr>
        <w:ind w:left="1837" w:hanging="360"/>
      </w:pPr>
      <w:rPr>
        <w:rFonts w:ascii="Courier New" w:hAnsi="Courier New" w:cs="Courier New" w:hint="default"/>
      </w:rPr>
    </w:lvl>
    <w:lvl w:ilvl="2" w:tplc="04160005" w:tentative="1">
      <w:start w:val="1"/>
      <w:numFmt w:val="bullet"/>
      <w:lvlText w:val=""/>
      <w:lvlJc w:val="left"/>
      <w:pPr>
        <w:ind w:left="2557" w:hanging="360"/>
      </w:pPr>
      <w:rPr>
        <w:rFonts w:ascii="Wingdings" w:hAnsi="Wingdings" w:hint="default"/>
      </w:rPr>
    </w:lvl>
    <w:lvl w:ilvl="3" w:tplc="04160001" w:tentative="1">
      <w:start w:val="1"/>
      <w:numFmt w:val="bullet"/>
      <w:lvlText w:val=""/>
      <w:lvlJc w:val="left"/>
      <w:pPr>
        <w:ind w:left="3277" w:hanging="360"/>
      </w:pPr>
      <w:rPr>
        <w:rFonts w:ascii="Symbol" w:hAnsi="Symbol" w:hint="default"/>
      </w:rPr>
    </w:lvl>
    <w:lvl w:ilvl="4" w:tplc="04160003" w:tentative="1">
      <w:start w:val="1"/>
      <w:numFmt w:val="bullet"/>
      <w:lvlText w:val="o"/>
      <w:lvlJc w:val="left"/>
      <w:pPr>
        <w:ind w:left="3997" w:hanging="360"/>
      </w:pPr>
      <w:rPr>
        <w:rFonts w:ascii="Courier New" w:hAnsi="Courier New" w:cs="Courier New" w:hint="default"/>
      </w:rPr>
    </w:lvl>
    <w:lvl w:ilvl="5" w:tplc="04160005" w:tentative="1">
      <w:start w:val="1"/>
      <w:numFmt w:val="bullet"/>
      <w:lvlText w:val=""/>
      <w:lvlJc w:val="left"/>
      <w:pPr>
        <w:ind w:left="4717" w:hanging="360"/>
      </w:pPr>
      <w:rPr>
        <w:rFonts w:ascii="Wingdings" w:hAnsi="Wingdings" w:hint="default"/>
      </w:rPr>
    </w:lvl>
    <w:lvl w:ilvl="6" w:tplc="04160001" w:tentative="1">
      <w:start w:val="1"/>
      <w:numFmt w:val="bullet"/>
      <w:lvlText w:val=""/>
      <w:lvlJc w:val="left"/>
      <w:pPr>
        <w:ind w:left="5437" w:hanging="360"/>
      </w:pPr>
      <w:rPr>
        <w:rFonts w:ascii="Symbol" w:hAnsi="Symbol" w:hint="default"/>
      </w:rPr>
    </w:lvl>
    <w:lvl w:ilvl="7" w:tplc="04160003" w:tentative="1">
      <w:start w:val="1"/>
      <w:numFmt w:val="bullet"/>
      <w:lvlText w:val="o"/>
      <w:lvlJc w:val="left"/>
      <w:pPr>
        <w:ind w:left="6157" w:hanging="360"/>
      </w:pPr>
      <w:rPr>
        <w:rFonts w:ascii="Courier New" w:hAnsi="Courier New" w:cs="Courier New" w:hint="default"/>
      </w:rPr>
    </w:lvl>
    <w:lvl w:ilvl="8" w:tplc="04160005" w:tentative="1">
      <w:start w:val="1"/>
      <w:numFmt w:val="bullet"/>
      <w:lvlText w:val=""/>
      <w:lvlJc w:val="left"/>
      <w:pPr>
        <w:ind w:left="6877" w:hanging="360"/>
      </w:pPr>
      <w:rPr>
        <w:rFonts w:ascii="Wingdings" w:hAnsi="Wingdings" w:hint="default"/>
      </w:rPr>
    </w:lvl>
  </w:abstractNum>
  <w:abstractNum w:abstractNumId="13" w15:restartNumberingAfterBreak="0">
    <w:nsid w:val="42E20D9D"/>
    <w:multiLevelType w:val="hybridMultilevel"/>
    <w:tmpl w:val="C50C075E"/>
    <w:lvl w:ilvl="0" w:tplc="04160001">
      <w:start w:val="1"/>
      <w:numFmt w:val="bullet"/>
      <w:lvlText w:val=""/>
      <w:lvlJc w:val="left"/>
      <w:pPr>
        <w:ind w:left="1117" w:hanging="360"/>
      </w:pPr>
      <w:rPr>
        <w:rFonts w:ascii="Symbol" w:hAnsi="Symbol" w:hint="default"/>
      </w:rPr>
    </w:lvl>
    <w:lvl w:ilvl="1" w:tplc="04160003" w:tentative="1">
      <w:start w:val="1"/>
      <w:numFmt w:val="bullet"/>
      <w:lvlText w:val="o"/>
      <w:lvlJc w:val="left"/>
      <w:pPr>
        <w:ind w:left="1837" w:hanging="360"/>
      </w:pPr>
      <w:rPr>
        <w:rFonts w:ascii="Courier New" w:hAnsi="Courier New" w:cs="Courier New" w:hint="default"/>
      </w:rPr>
    </w:lvl>
    <w:lvl w:ilvl="2" w:tplc="04160005" w:tentative="1">
      <w:start w:val="1"/>
      <w:numFmt w:val="bullet"/>
      <w:lvlText w:val=""/>
      <w:lvlJc w:val="left"/>
      <w:pPr>
        <w:ind w:left="2557" w:hanging="360"/>
      </w:pPr>
      <w:rPr>
        <w:rFonts w:ascii="Wingdings" w:hAnsi="Wingdings" w:hint="default"/>
      </w:rPr>
    </w:lvl>
    <w:lvl w:ilvl="3" w:tplc="04160001" w:tentative="1">
      <w:start w:val="1"/>
      <w:numFmt w:val="bullet"/>
      <w:lvlText w:val=""/>
      <w:lvlJc w:val="left"/>
      <w:pPr>
        <w:ind w:left="3277" w:hanging="360"/>
      </w:pPr>
      <w:rPr>
        <w:rFonts w:ascii="Symbol" w:hAnsi="Symbol" w:hint="default"/>
      </w:rPr>
    </w:lvl>
    <w:lvl w:ilvl="4" w:tplc="04160003" w:tentative="1">
      <w:start w:val="1"/>
      <w:numFmt w:val="bullet"/>
      <w:lvlText w:val="o"/>
      <w:lvlJc w:val="left"/>
      <w:pPr>
        <w:ind w:left="3997" w:hanging="360"/>
      </w:pPr>
      <w:rPr>
        <w:rFonts w:ascii="Courier New" w:hAnsi="Courier New" w:cs="Courier New" w:hint="default"/>
      </w:rPr>
    </w:lvl>
    <w:lvl w:ilvl="5" w:tplc="04160005" w:tentative="1">
      <w:start w:val="1"/>
      <w:numFmt w:val="bullet"/>
      <w:lvlText w:val=""/>
      <w:lvlJc w:val="left"/>
      <w:pPr>
        <w:ind w:left="4717" w:hanging="360"/>
      </w:pPr>
      <w:rPr>
        <w:rFonts w:ascii="Wingdings" w:hAnsi="Wingdings" w:hint="default"/>
      </w:rPr>
    </w:lvl>
    <w:lvl w:ilvl="6" w:tplc="04160001" w:tentative="1">
      <w:start w:val="1"/>
      <w:numFmt w:val="bullet"/>
      <w:lvlText w:val=""/>
      <w:lvlJc w:val="left"/>
      <w:pPr>
        <w:ind w:left="5437" w:hanging="360"/>
      </w:pPr>
      <w:rPr>
        <w:rFonts w:ascii="Symbol" w:hAnsi="Symbol" w:hint="default"/>
      </w:rPr>
    </w:lvl>
    <w:lvl w:ilvl="7" w:tplc="04160003" w:tentative="1">
      <w:start w:val="1"/>
      <w:numFmt w:val="bullet"/>
      <w:lvlText w:val="o"/>
      <w:lvlJc w:val="left"/>
      <w:pPr>
        <w:ind w:left="6157" w:hanging="360"/>
      </w:pPr>
      <w:rPr>
        <w:rFonts w:ascii="Courier New" w:hAnsi="Courier New" w:cs="Courier New" w:hint="default"/>
      </w:rPr>
    </w:lvl>
    <w:lvl w:ilvl="8" w:tplc="04160005" w:tentative="1">
      <w:start w:val="1"/>
      <w:numFmt w:val="bullet"/>
      <w:lvlText w:val=""/>
      <w:lvlJc w:val="left"/>
      <w:pPr>
        <w:ind w:left="6877" w:hanging="360"/>
      </w:pPr>
      <w:rPr>
        <w:rFonts w:ascii="Wingdings" w:hAnsi="Wingdings" w:hint="default"/>
      </w:rPr>
    </w:lvl>
  </w:abstractNum>
  <w:abstractNum w:abstractNumId="14" w15:restartNumberingAfterBreak="0">
    <w:nsid w:val="43B82776"/>
    <w:multiLevelType w:val="hybridMultilevel"/>
    <w:tmpl w:val="32764092"/>
    <w:lvl w:ilvl="0" w:tplc="04160001">
      <w:start w:val="1"/>
      <w:numFmt w:val="bullet"/>
      <w:lvlText w:val=""/>
      <w:lvlJc w:val="left"/>
      <w:pPr>
        <w:ind w:left="1117" w:hanging="360"/>
      </w:pPr>
      <w:rPr>
        <w:rFonts w:ascii="Symbol" w:hAnsi="Symbol" w:hint="default"/>
      </w:rPr>
    </w:lvl>
    <w:lvl w:ilvl="1" w:tplc="04160003" w:tentative="1">
      <w:start w:val="1"/>
      <w:numFmt w:val="bullet"/>
      <w:lvlText w:val="o"/>
      <w:lvlJc w:val="left"/>
      <w:pPr>
        <w:ind w:left="1837" w:hanging="360"/>
      </w:pPr>
      <w:rPr>
        <w:rFonts w:ascii="Courier New" w:hAnsi="Courier New" w:cs="Courier New" w:hint="default"/>
      </w:rPr>
    </w:lvl>
    <w:lvl w:ilvl="2" w:tplc="04160005" w:tentative="1">
      <w:start w:val="1"/>
      <w:numFmt w:val="bullet"/>
      <w:lvlText w:val=""/>
      <w:lvlJc w:val="left"/>
      <w:pPr>
        <w:ind w:left="2557" w:hanging="360"/>
      </w:pPr>
      <w:rPr>
        <w:rFonts w:ascii="Wingdings" w:hAnsi="Wingdings" w:hint="default"/>
      </w:rPr>
    </w:lvl>
    <w:lvl w:ilvl="3" w:tplc="04160001" w:tentative="1">
      <w:start w:val="1"/>
      <w:numFmt w:val="bullet"/>
      <w:lvlText w:val=""/>
      <w:lvlJc w:val="left"/>
      <w:pPr>
        <w:ind w:left="3277" w:hanging="360"/>
      </w:pPr>
      <w:rPr>
        <w:rFonts w:ascii="Symbol" w:hAnsi="Symbol" w:hint="default"/>
      </w:rPr>
    </w:lvl>
    <w:lvl w:ilvl="4" w:tplc="04160003" w:tentative="1">
      <w:start w:val="1"/>
      <w:numFmt w:val="bullet"/>
      <w:lvlText w:val="o"/>
      <w:lvlJc w:val="left"/>
      <w:pPr>
        <w:ind w:left="3997" w:hanging="360"/>
      </w:pPr>
      <w:rPr>
        <w:rFonts w:ascii="Courier New" w:hAnsi="Courier New" w:cs="Courier New" w:hint="default"/>
      </w:rPr>
    </w:lvl>
    <w:lvl w:ilvl="5" w:tplc="04160005" w:tentative="1">
      <w:start w:val="1"/>
      <w:numFmt w:val="bullet"/>
      <w:lvlText w:val=""/>
      <w:lvlJc w:val="left"/>
      <w:pPr>
        <w:ind w:left="4717" w:hanging="360"/>
      </w:pPr>
      <w:rPr>
        <w:rFonts w:ascii="Wingdings" w:hAnsi="Wingdings" w:hint="default"/>
      </w:rPr>
    </w:lvl>
    <w:lvl w:ilvl="6" w:tplc="04160001" w:tentative="1">
      <w:start w:val="1"/>
      <w:numFmt w:val="bullet"/>
      <w:lvlText w:val=""/>
      <w:lvlJc w:val="left"/>
      <w:pPr>
        <w:ind w:left="5437" w:hanging="360"/>
      </w:pPr>
      <w:rPr>
        <w:rFonts w:ascii="Symbol" w:hAnsi="Symbol" w:hint="default"/>
      </w:rPr>
    </w:lvl>
    <w:lvl w:ilvl="7" w:tplc="04160003" w:tentative="1">
      <w:start w:val="1"/>
      <w:numFmt w:val="bullet"/>
      <w:lvlText w:val="o"/>
      <w:lvlJc w:val="left"/>
      <w:pPr>
        <w:ind w:left="6157" w:hanging="360"/>
      </w:pPr>
      <w:rPr>
        <w:rFonts w:ascii="Courier New" w:hAnsi="Courier New" w:cs="Courier New" w:hint="default"/>
      </w:rPr>
    </w:lvl>
    <w:lvl w:ilvl="8" w:tplc="04160005" w:tentative="1">
      <w:start w:val="1"/>
      <w:numFmt w:val="bullet"/>
      <w:lvlText w:val=""/>
      <w:lvlJc w:val="left"/>
      <w:pPr>
        <w:ind w:left="6877" w:hanging="360"/>
      </w:pPr>
      <w:rPr>
        <w:rFonts w:ascii="Wingdings" w:hAnsi="Wingdings" w:hint="default"/>
      </w:rPr>
    </w:lvl>
  </w:abstractNum>
  <w:abstractNum w:abstractNumId="15" w15:restartNumberingAfterBreak="0">
    <w:nsid w:val="49EA6305"/>
    <w:multiLevelType w:val="hybridMultilevel"/>
    <w:tmpl w:val="91D89EE8"/>
    <w:lvl w:ilvl="0" w:tplc="0416000D">
      <w:start w:val="1"/>
      <w:numFmt w:val="bullet"/>
      <w:pStyle w:val="Normativoquaternrio"/>
      <w:lvlText w:val=""/>
      <w:lvlJc w:val="left"/>
      <w:pPr>
        <w:ind w:left="1386" w:hanging="360"/>
      </w:pPr>
      <w:rPr>
        <w:rFonts w:ascii="Wingdings" w:hAnsi="Wingdings" w:hint="default"/>
        <w:b w:val="0"/>
      </w:rPr>
    </w:lvl>
    <w:lvl w:ilvl="1" w:tplc="04160003">
      <w:start w:val="1"/>
      <w:numFmt w:val="lowerLetter"/>
      <w:lvlText w:val="%2."/>
      <w:lvlJc w:val="left"/>
      <w:pPr>
        <w:ind w:left="2106" w:hanging="360"/>
      </w:pPr>
    </w:lvl>
    <w:lvl w:ilvl="2" w:tplc="04160005" w:tentative="1">
      <w:start w:val="1"/>
      <w:numFmt w:val="lowerRoman"/>
      <w:lvlText w:val="%3."/>
      <w:lvlJc w:val="right"/>
      <w:pPr>
        <w:ind w:left="2826" w:hanging="180"/>
      </w:pPr>
    </w:lvl>
    <w:lvl w:ilvl="3" w:tplc="04160001" w:tentative="1">
      <w:start w:val="1"/>
      <w:numFmt w:val="decimal"/>
      <w:lvlText w:val="%4."/>
      <w:lvlJc w:val="left"/>
      <w:pPr>
        <w:ind w:left="3546" w:hanging="360"/>
      </w:pPr>
    </w:lvl>
    <w:lvl w:ilvl="4" w:tplc="04160003" w:tentative="1">
      <w:start w:val="1"/>
      <w:numFmt w:val="lowerLetter"/>
      <w:lvlText w:val="%5."/>
      <w:lvlJc w:val="left"/>
      <w:pPr>
        <w:ind w:left="4266" w:hanging="360"/>
      </w:pPr>
    </w:lvl>
    <w:lvl w:ilvl="5" w:tplc="04160005" w:tentative="1">
      <w:start w:val="1"/>
      <w:numFmt w:val="lowerRoman"/>
      <w:lvlText w:val="%6."/>
      <w:lvlJc w:val="right"/>
      <w:pPr>
        <w:ind w:left="4986" w:hanging="180"/>
      </w:pPr>
    </w:lvl>
    <w:lvl w:ilvl="6" w:tplc="04160001" w:tentative="1">
      <w:start w:val="1"/>
      <w:numFmt w:val="decimal"/>
      <w:lvlText w:val="%7."/>
      <w:lvlJc w:val="left"/>
      <w:pPr>
        <w:ind w:left="5706" w:hanging="360"/>
      </w:pPr>
    </w:lvl>
    <w:lvl w:ilvl="7" w:tplc="04160003" w:tentative="1">
      <w:start w:val="1"/>
      <w:numFmt w:val="lowerLetter"/>
      <w:lvlText w:val="%8."/>
      <w:lvlJc w:val="left"/>
      <w:pPr>
        <w:ind w:left="6426" w:hanging="360"/>
      </w:pPr>
    </w:lvl>
    <w:lvl w:ilvl="8" w:tplc="04160005" w:tentative="1">
      <w:start w:val="1"/>
      <w:numFmt w:val="lowerRoman"/>
      <w:lvlText w:val="%9."/>
      <w:lvlJc w:val="right"/>
      <w:pPr>
        <w:ind w:left="7146" w:hanging="180"/>
      </w:pPr>
    </w:lvl>
  </w:abstractNum>
  <w:abstractNum w:abstractNumId="16" w15:restartNumberingAfterBreak="0">
    <w:nsid w:val="4B900966"/>
    <w:multiLevelType w:val="hybridMultilevel"/>
    <w:tmpl w:val="780CCF94"/>
    <w:lvl w:ilvl="0" w:tplc="0C9ADF5C">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54D825A9"/>
    <w:multiLevelType w:val="hybridMultilevel"/>
    <w:tmpl w:val="0ADE5F8A"/>
    <w:lvl w:ilvl="0" w:tplc="04160001">
      <w:start w:val="1"/>
      <w:numFmt w:val="bullet"/>
      <w:lvlText w:val=""/>
      <w:lvlJc w:val="left"/>
      <w:pPr>
        <w:ind w:left="1117" w:hanging="360"/>
      </w:pPr>
      <w:rPr>
        <w:rFonts w:ascii="Symbol" w:hAnsi="Symbol" w:hint="default"/>
      </w:rPr>
    </w:lvl>
    <w:lvl w:ilvl="1" w:tplc="04160003" w:tentative="1">
      <w:start w:val="1"/>
      <w:numFmt w:val="bullet"/>
      <w:lvlText w:val="o"/>
      <w:lvlJc w:val="left"/>
      <w:pPr>
        <w:ind w:left="1837" w:hanging="360"/>
      </w:pPr>
      <w:rPr>
        <w:rFonts w:ascii="Courier New" w:hAnsi="Courier New" w:cs="Courier New" w:hint="default"/>
      </w:rPr>
    </w:lvl>
    <w:lvl w:ilvl="2" w:tplc="04160005" w:tentative="1">
      <w:start w:val="1"/>
      <w:numFmt w:val="bullet"/>
      <w:lvlText w:val=""/>
      <w:lvlJc w:val="left"/>
      <w:pPr>
        <w:ind w:left="2557" w:hanging="360"/>
      </w:pPr>
      <w:rPr>
        <w:rFonts w:ascii="Wingdings" w:hAnsi="Wingdings" w:hint="default"/>
      </w:rPr>
    </w:lvl>
    <w:lvl w:ilvl="3" w:tplc="04160001" w:tentative="1">
      <w:start w:val="1"/>
      <w:numFmt w:val="bullet"/>
      <w:lvlText w:val=""/>
      <w:lvlJc w:val="left"/>
      <w:pPr>
        <w:ind w:left="3277" w:hanging="360"/>
      </w:pPr>
      <w:rPr>
        <w:rFonts w:ascii="Symbol" w:hAnsi="Symbol" w:hint="default"/>
      </w:rPr>
    </w:lvl>
    <w:lvl w:ilvl="4" w:tplc="04160003" w:tentative="1">
      <w:start w:val="1"/>
      <w:numFmt w:val="bullet"/>
      <w:lvlText w:val="o"/>
      <w:lvlJc w:val="left"/>
      <w:pPr>
        <w:ind w:left="3997" w:hanging="360"/>
      </w:pPr>
      <w:rPr>
        <w:rFonts w:ascii="Courier New" w:hAnsi="Courier New" w:cs="Courier New" w:hint="default"/>
      </w:rPr>
    </w:lvl>
    <w:lvl w:ilvl="5" w:tplc="04160005" w:tentative="1">
      <w:start w:val="1"/>
      <w:numFmt w:val="bullet"/>
      <w:lvlText w:val=""/>
      <w:lvlJc w:val="left"/>
      <w:pPr>
        <w:ind w:left="4717" w:hanging="360"/>
      </w:pPr>
      <w:rPr>
        <w:rFonts w:ascii="Wingdings" w:hAnsi="Wingdings" w:hint="default"/>
      </w:rPr>
    </w:lvl>
    <w:lvl w:ilvl="6" w:tplc="04160001" w:tentative="1">
      <w:start w:val="1"/>
      <w:numFmt w:val="bullet"/>
      <w:lvlText w:val=""/>
      <w:lvlJc w:val="left"/>
      <w:pPr>
        <w:ind w:left="5437" w:hanging="360"/>
      </w:pPr>
      <w:rPr>
        <w:rFonts w:ascii="Symbol" w:hAnsi="Symbol" w:hint="default"/>
      </w:rPr>
    </w:lvl>
    <w:lvl w:ilvl="7" w:tplc="04160003" w:tentative="1">
      <w:start w:val="1"/>
      <w:numFmt w:val="bullet"/>
      <w:lvlText w:val="o"/>
      <w:lvlJc w:val="left"/>
      <w:pPr>
        <w:ind w:left="6157" w:hanging="360"/>
      </w:pPr>
      <w:rPr>
        <w:rFonts w:ascii="Courier New" w:hAnsi="Courier New" w:cs="Courier New" w:hint="default"/>
      </w:rPr>
    </w:lvl>
    <w:lvl w:ilvl="8" w:tplc="04160005" w:tentative="1">
      <w:start w:val="1"/>
      <w:numFmt w:val="bullet"/>
      <w:lvlText w:val=""/>
      <w:lvlJc w:val="left"/>
      <w:pPr>
        <w:ind w:left="6877" w:hanging="360"/>
      </w:pPr>
      <w:rPr>
        <w:rFonts w:ascii="Wingdings" w:hAnsi="Wingdings" w:hint="default"/>
      </w:rPr>
    </w:lvl>
  </w:abstractNum>
  <w:abstractNum w:abstractNumId="18" w15:restartNumberingAfterBreak="0">
    <w:nsid w:val="5E5656B6"/>
    <w:multiLevelType w:val="multilevel"/>
    <w:tmpl w:val="FB76A54A"/>
    <w:lvl w:ilvl="0">
      <w:start w:val="1"/>
      <w:numFmt w:val="lowerLetter"/>
      <w:pStyle w:val="Smallletters"/>
      <w:lvlText w:val="%1)"/>
      <w:lvlJc w:val="left"/>
      <w:pPr>
        <w:tabs>
          <w:tab w:val="num" w:pos="454"/>
        </w:tabs>
        <w:ind w:left="454" w:hanging="454"/>
      </w:pPr>
      <w:rPr>
        <w:rFonts w:hint="default"/>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ACF5E8F"/>
    <w:multiLevelType w:val="hybridMultilevel"/>
    <w:tmpl w:val="D30E6676"/>
    <w:lvl w:ilvl="0" w:tplc="04160001">
      <w:start w:val="1"/>
      <w:numFmt w:val="bullet"/>
      <w:lvlText w:val=""/>
      <w:lvlJc w:val="left"/>
      <w:pPr>
        <w:ind w:left="1117" w:hanging="360"/>
      </w:pPr>
      <w:rPr>
        <w:rFonts w:ascii="Symbol" w:hAnsi="Symbol" w:hint="default"/>
      </w:rPr>
    </w:lvl>
    <w:lvl w:ilvl="1" w:tplc="04160003" w:tentative="1">
      <w:start w:val="1"/>
      <w:numFmt w:val="bullet"/>
      <w:lvlText w:val="o"/>
      <w:lvlJc w:val="left"/>
      <w:pPr>
        <w:ind w:left="1837" w:hanging="360"/>
      </w:pPr>
      <w:rPr>
        <w:rFonts w:ascii="Courier New" w:hAnsi="Courier New" w:cs="Courier New" w:hint="default"/>
      </w:rPr>
    </w:lvl>
    <w:lvl w:ilvl="2" w:tplc="04160005" w:tentative="1">
      <w:start w:val="1"/>
      <w:numFmt w:val="bullet"/>
      <w:lvlText w:val=""/>
      <w:lvlJc w:val="left"/>
      <w:pPr>
        <w:ind w:left="2557" w:hanging="360"/>
      </w:pPr>
      <w:rPr>
        <w:rFonts w:ascii="Wingdings" w:hAnsi="Wingdings" w:hint="default"/>
      </w:rPr>
    </w:lvl>
    <w:lvl w:ilvl="3" w:tplc="04160001" w:tentative="1">
      <w:start w:val="1"/>
      <w:numFmt w:val="bullet"/>
      <w:lvlText w:val=""/>
      <w:lvlJc w:val="left"/>
      <w:pPr>
        <w:ind w:left="3277" w:hanging="360"/>
      </w:pPr>
      <w:rPr>
        <w:rFonts w:ascii="Symbol" w:hAnsi="Symbol" w:hint="default"/>
      </w:rPr>
    </w:lvl>
    <w:lvl w:ilvl="4" w:tplc="04160003" w:tentative="1">
      <w:start w:val="1"/>
      <w:numFmt w:val="bullet"/>
      <w:lvlText w:val="o"/>
      <w:lvlJc w:val="left"/>
      <w:pPr>
        <w:ind w:left="3997" w:hanging="360"/>
      </w:pPr>
      <w:rPr>
        <w:rFonts w:ascii="Courier New" w:hAnsi="Courier New" w:cs="Courier New" w:hint="default"/>
      </w:rPr>
    </w:lvl>
    <w:lvl w:ilvl="5" w:tplc="04160005" w:tentative="1">
      <w:start w:val="1"/>
      <w:numFmt w:val="bullet"/>
      <w:lvlText w:val=""/>
      <w:lvlJc w:val="left"/>
      <w:pPr>
        <w:ind w:left="4717" w:hanging="360"/>
      </w:pPr>
      <w:rPr>
        <w:rFonts w:ascii="Wingdings" w:hAnsi="Wingdings" w:hint="default"/>
      </w:rPr>
    </w:lvl>
    <w:lvl w:ilvl="6" w:tplc="04160001" w:tentative="1">
      <w:start w:val="1"/>
      <w:numFmt w:val="bullet"/>
      <w:lvlText w:val=""/>
      <w:lvlJc w:val="left"/>
      <w:pPr>
        <w:ind w:left="5437" w:hanging="360"/>
      </w:pPr>
      <w:rPr>
        <w:rFonts w:ascii="Symbol" w:hAnsi="Symbol" w:hint="default"/>
      </w:rPr>
    </w:lvl>
    <w:lvl w:ilvl="7" w:tplc="04160003" w:tentative="1">
      <w:start w:val="1"/>
      <w:numFmt w:val="bullet"/>
      <w:lvlText w:val="o"/>
      <w:lvlJc w:val="left"/>
      <w:pPr>
        <w:ind w:left="6157" w:hanging="360"/>
      </w:pPr>
      <w:rPr>
        <w:rFonts w:ascii="Courier New" w:hAnsi="Courier New" w:cs="Courier New" w:hint="default"/>
      </w:rPr>
    </w:lvl>
    <w:lvl w:ilvl="8" w:tplc="04160005" w:tentative="1">
      <w:start w:val="1"/>
      <w:numFmt w:val="bullet"/>
      <w:lvlText w:val=""/>
      <w:lvlJc w:val="left"/>
      <w:pPr>
        <w:ind w:left="6877" w:hanging="360"/>
      </w:pPr>
      <w:rPr>
        <w:rFonts w:ascii="Wingdings" w:hAnsi="Wingdings" w:hint="default"/>
      </w:rPr>
    </w:lvl>
  </w:abstractNum>
  <w:num w:numId="1" w16cid:durableId="2017032722">
    <w:abstractNumId w:val="10"/>
  </w:num>
  <w:num w:numId="2" w16cid:durableId="887884901">
    <w:abstractNumId w:val="4"/>
  </w:num>
  <w:num w:numId="3" w16cid:durableId="980766416">
    <w:abstractNumId w:val="15"/>
  </w:num>
  <w:num w:numId="4" w16cid:durableId="1985507889">
    <w:abstractNumId w:val="2"/>
  </w:num>
  <w:num w:numId="5" w16cid:durableId="228734830">
    <w:abstractNumId w:val="18"/>
  </w:num>
  <w:num w:numId="6" w16cid:durableId="112601196">
    <w:abstractNumId w:val="5"/>
  </w:num>
  <w:num w:numId="7" w16cid:durableId="1324049152">
    <w:abstractNumId w:val="16"/>
  </w:num>
  <w:num w:numId="8" w16cid:durableId="272250595">
    <w:abstractNumId w:val="9"/>
  </w:num>
  <w:num w:numId="9" w16cid:durableId="2042510200">
    <w:abstractNumId w:val="11"/>
  </w:num>
  <w:num w:numId="10" w16cid:durableId="2136168678">
    <w:abstractNumId w:val="19"/>
  </w:num>
  <w:num w:numId="11" w16cid:durableId="1520899345">
    <w:abstractNumId w:val="8"/>
  </w:num>
  <w:num w:numId="12" w16cid:durableId="1283653736">
    <w:abstractNumId w:val="17"/>
  </w:num>
  <w:num w:numId="13" w16cid:durableId="1881430421">
    <w:abstractNumId w:val="6"/>
  </w:num>
  <w:num w:numId="14" w16cid:durableId="1938052513">
    <w:abstractNumId w:val="3"/>
  </w:num>
  <w:num w:numId="15" w16cid:durableId="296567372">
    <w:abstractNumId w:val="14"/>
  </w:num>
  <w:num w:numId="16" w16cid:durableId="1410494018">
    <w:abstractNumId w:val="1"/>
  </w:num>
  <w:num w:numId="17" w16cid:durableId="1638607636">
    <w:abstractNumId w:val="13"/>
  </w:num>
  <w:num w:numId="18" w16cid:durableId="1534268655">
    <w:abstractNumId w:val="0"/>
  </w:num>
  <w:num w:numId="19" w16cid:durableId="319121255">
    <w:abstractNumId w:val="7"/>
  </w:num>
  <w:num w:numId="20" w16cid:durableId="1772553687">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811"/>
  <w:hyphenationZone w:val="567"/>
  <w:drawingGridHorizontalSpacing w:val="120"/>
  <w:displayHorizontalDrawingGridEvery w:val="2"/>
  <w:noPunctuationKerning/>
  <w:characterSpacingControl w:val="doNotCompress"/>
  <w:hdrShapeDefaults>
    <o:shapedefaults v:ext="edit" spidmax="2050" fillcolor="white">
      <v:fill color="white"/>
      <o:colormru v:ext="edit" colors="#ddd,#f8f8f8,#eaeaea"/>
    </o:shapedefaults>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PROVER" w:val="Leonardo Correa Grassi Bissacot"/>
    <w:docVar w:name="CONSENT" w:val="-"/>
    <w:docVar w:name="DATEREV" w:val="02/05/2019"/>
    <w:docVar w:name="DOC" w:val="PGS-3209-002"/>
    <w:docVar w:name="ELABFUNCTION" w:val="Analista em Sistema de Gestão"/>
    <w:docVar w:name="ELABORATOR" w:val="Polyana Alves Borges"/>
    <w:docVar w:name="ELABUSERFUNCTION" w:val="Moises Junio Martins Batista - Analista em Sistema de Gestão"/>
    <w:docVar w:name="IDLOGINCURRENT" w:val="ana.cacheado"/>
    <w:docVar w:name="NMUSERCURRENT" w:val="Ana Altiva Cacheado"/>
    <w:docVar w:name="NRCOPY" w:val="1"/>
    <w:docVar w:name="REV" w:val="02"/>
    <w:docVar w:name="TITLE" w:val="Análise e Gerenciamento de Riscos"/>
  </w:docVars>
  <w:rsids>
    <w:rsidRoot w:val="00272880"/>
    <w:rsid w:val="00002313"/>
    <w:rsid w:val="0000232D"/>
    <w:rsid w:val="00002449"/>
    <w:rsid w:val="00004119"/>
    <w:rsid w:val="00007D64"/>
    <w:rsid w:val="000114A2"/>
    <w:rsid w:val="00012F55"/>
    <w:rsid w:val="00012FCA"/>
    <w:rsid w:val="0001302D"/>
    <w:rsid w:val="000130F5"/>
    <w:rsid w:val="00013BF3"/>
    <w:rsid w:val="0001464A"/>
    <w:rsid w:val="0001533A"/>
    <w:rsid w:val="0001703A"/>
    <w:rsid w:val="000177BB"/>
    <w:rsid w:val="00030608"/>
    <w:rsid w:val="00031733"/>
    <w:rsid w:val="00033167"/>
    <w:rsid w:val="000345E0"/>
    <w:rsid w:val="00037068"/>
    <w:rsid w:val="00042FA1"/>
    <w:rsid w:val="00043676"/>
    <w:rsid w:val="00045F12"/>
    <w:rsid w:val="00046691"/>
    <w:rsid w:val="00047184"/>
    <w:rsid w:val="0005171B"/>
    <w:rsid w:val="00052B82"/>
    <w:rsid w:val="0005417E"/>
    <w:rsid w:val="00061871"/>
    <w:rsid w:val="00065B9E"/>
    <w:rsid w:val="00072898"/>
    <w:rsid w:val="000768E4"/>
    <w:rsid w:val="000818AF"/>
    <w:rsid w:val="00082184"/>
    <w:rsid w:val="0008674F"/>
    <w:rsid w:val="000867B1"/>
    <w:rsid w:val="00091827"/>
    <w:rsid w:val="00093005"/>
    <w:rsid w:val="00094A77"/>
    <w:rsid w:val="00097986"/>
    <w:rsid w:val="000A1C5E"/>
    <w:rsid w:val="000A4FCE"/>
    <w:rsid w:val="000A5AFF"/>
    <w:rsid w:val="000A66DD"/>
    <w:rsid w:val="000A6CEA"/>
    <w:rsid w:val="000B08CF"/>
    <w:rsid w:val="000B5EBD"/>
    <w:rsid w:val="000C1EB4"/>
    <w:rsid w:val="000C224A"/>
    <w:rsid w:val="000D17D0"/>
    <w:rsid w:val="000D215A"/>
    <w:rsid w:val="000D2C1D"/>
    <w:rsid w:val="000D3005"/>
    <w:rsid w:val="000D6437"/>
    <w:rsid w:val="000D64E0"/>
    <w:rsid w:val="000E20D4"/>
    <w:rsid w:val="000E2589"/>
    <w:rsid w:val="000E7284"/>
    <w:rsid w:val="000E7891"/>
    <w:rsid w:val="000F07AC"/>
    <w:rsid w:val="000F11BB"/>
    <w:rsid w:val="000F2D94"/>
    <w:rsid w:val="001062C1"/>
    <w:rsid w:val="0011077E"/>
    <w:rsid w:val="00111AC5"/>
    <w:rsid w:val="00112FC5"/>
    <w:rsid w:val="001131D2"/>
    <w:rsid w:val="00115E34"/>
    <w:rsid w:val="00121CAD"/>
    <w:rsid w:val="00122143"/>
    <w:rsid w:val="001240A0"/>
    <w:rsid w:val="00131992"/>
    <w:rsid w:val="0013259E"/>
    <w:rsid w:val="00132928"/>
    <w:rsid w:val="00133FA4"/>
    <w:rsid w:val="001347E2"/>
    <w:rsid w:val="0013717D"/>
    <w:rsid w:val="001373FF"/>
    <w:rsid w:val="00137A0A"/>
    <w:rsid w:val="00137A78"/>
    <w:rsid w:val="0014175D"/>
    <w:rsid w:val="00142AD8"/>
    <w:rsid w:val="00144F30"/>
    <w:rsid w:val="001450C9"/>
    <w:rsid w:val="00146F27"/>
    <w:rsid w:val="00151F57"/>
    <w:rsid w:val="00154E2A"/>
    <w:rsid w:val="0015596C"/>
    <w:rsid w:val="001605C2"/>
    <w:rsid w:val="00162422"/>
    <w:rsid w:val="001635AF"/>
    <w:rsid w:val="0016423B"/>
    <w:rsid w:val="0016630B"/>
    <w:rsid w:val="00167348"/>
    <w:rsid w:val="0017173B"/>
    <w:rsid w:val="00175612"/>
    <w:rsid w:val="00176B0F"/>
    <w:rsid w:val="00177FE5"/>
    <w:rsid w:val="00180774"/>
    <w:rsid w:val="00181A3D"/>
    <w:rsid w:val="00181FD3"/>
    <w:rsid w:val="00182A84"/>
    <w:rsid w:val="001835F4"/>
    <w:rsid w:val="00184CEB"/>
    <w:rsid w:val="00187607"/>
    <w:rsid w:val="00187F17"/>
    <w:rsid w:val="00193D48"/>
    <w:rsid w:val="00195D0B"/>
    <w:rsid w:val="0019635C"/>
    <w:rsid w:val="00196CF1"/>
    <w:rsid w:val="001A0334"/>
    <w:rsid w:val="001A0CE7"/>
    <w:rsid w:val="001A109A"/>
    <w:rsid w:val="001A167F"/>
    <w:rsid w:val="001A1F42"/>
    <w:rsid w:val="001A33B1"/>
    <w:rsid w:val="001A43C2"/>
    <w:rsid w:val="001A4F4C"/>
    <w:rsid w:val="001A5CC1"/>
    <w:rsid w:val="001B03AC"/>
    <w:rsid w:val="001B0517"/>
    <w:rsid w:val="001B1899"/>
    <w:rsid w:val="001B7CAF"/>
    <w:rsid w:val="001B7DE5"/>
    <w:rsid w:val="001C06EC"/>
    <w:rsid w:val="001C63AF"/>
    <w:rsid w:val="001C7C82"/>
    <w:rsid w:val="001D00CD"/>
    <w:rsid w:val="001D0891"/>
    <w:rsid w:val="001D0C04"/>
    <w:rsid w:val="001D5837"/>
    <w:rsid w:val="001E21D0"/>
    <w:rsid w:val="001E75A0"/>
    <w:rsid w:val="001F3A17"/>
    <w:rsid w:val="001F3EA0"/>
    <w:rsid w:val="00200ADE"/>
    <w:rsid w:val="00201BAB"/>
    <w:rsid w:val="00203117"/>
    <w:rsid w:val="00212409"/>
    <w:rsid w:val="0021243D"/>
    <w:rsid w:val="0021585A"/>
    <w:rsid w:val="0022020D"/>
    <w:rsid w:val="0022076E"/>
    <w:rsid w:val="00226810"/>
    <w:rsid w:val="00232636"/>
    <w:rsid w:val="00232EC2"/>
    <w:rsid w:val="002338F0"/>
    <w:rsid w:val="00234A65"/>
    <w:rsid w:val="00236B74"/>
    <w:rsid w:val="00237D2D"/>
    <w:rsid w:val="0024227A"/>
    <w:rsid w:val="0024305A"/>
    <w:rsid w:val="00243AA4"/>
    <w:rsid w:val="00245F19"/>
    <w:rsid w:val="00246AD5"/>
    <w:rsid w:val="00252B5C"/>
    <w:rsid w:val="002543B8"/>
    <w:rsid w:val="00256C06"/>
    <w:rsid w:val="00256C85"/>
    <w:rsid w:val="00256ED5"/>
    <w:rsid w:val="00256FE5"/>
    <w:rsid w:val="002629BB"/>
    <w:rsid w:val="002700AA"/>
    <w:rsid w:val="00272880"/>
    <w:rsid w:val="00272E02"/>
    <w:rsid w:val="002763C3"/>
    <w:rsid w:val="00277106"/>
    <w:rsid w:val="002777BC"/>
    <w:rsid w:val="00284554"/>
    <w:rsid w:val="00286273"/>
    <w:rsid w:val="00287AE8"/>
    <w:rsid w:val="0029118D"/>
    <w:rsid w:val="0029296A"/>
    <w:rsid w:val="0029430E"/>
    <w:rsid w:val="00294383"/>
    <w:rsid w:val="00295581"/>
    <w:rsid w:val="00295D59"/>
    <w:rsid w:val="00296DA8"/>
    <w:rsid w:val="002973FB"/>
    <w:rsid w:val="00297C84"/>
    <w:rsid w:val="002A1293"/>
    <w:rsid w:val="002A3D4F"/>
    <w:rsid w:val="002A7D43"/>
    <w:rsid w:val="002B03FB"/>
    <w:rsid w:val="002B13C9"/>
    <w:rsid w:val="002B2277"/>
    <w:rsid w:val="002B7101"/>
    <w:rsid w:val="002B7DB0"/>
    <w:rsid w:val="002C029C"/>
    <w:rsid w:val="002C0971"/>
    <w:rsid w:val="002C27E7"/>
    <w:rsid w:val="002C30C5"/>
    <w:rsid w:val="002D3650"/>
    <w:rsid w:val="002D7298"/>
    <w:rsid w:val="002E0F97"/>
    <w:rsid w:val="002E2D51"/>
    <w:rsid w:val="002E3718"/>
    <w:rsid w:val="002E49AF"/>
    <w:rsid w:val="002E56AB"/>
    <w:rsid w:val="002E5823"/>
    <w:rsid w:val="002E5FDB"/>
    <w:rsid w:val="002E655B"/>
    <w:rsid w:val="002E6E57"/>
    <w:rsid w:val="002F3120"/>
    <w:rsid w:val="002F35A7"/>
    <w:rsid w:val="002F614A"/>
    <w:rsid w:val="002F6A7D"/>
    <w:rsid w:val="002F7DF4"/>
    <w:rsid w:val="00306D5C"/>
    <w:rsid w:val="00313501"/>
    <w:rsid w:val="003141B7"/>
    <w:rsid w:val="003211DD"/>
    <w:rsid w:val="00323FC4"/>
    <w:rsid w:val="0032527F"/>
    <w:rsid w:val="00326530"/>
    <w:rsid w:val="003265E4"/>
    <w:rsid w:val="00331330"/>
    <w:rsid w:val="003331F5"/>
    <w:rsid w:val="00340239"/>
    <w:rsid w:val="00341FC9"/>
    <w:rsid w:val="0034409A"/>
    <w:rsid w:val="00351E6F"/>
    <w:rsid w:val="003575DA"/>
    <w:rsid w:val="0035794F"/>
    <w:rsid w:val="00364C54"/>
    <w:rsid w:val="00367273"/>
    <w:rsid w:val="003700FD"/>
    <w:rsid w:val="003701D3"/>
    <w:rsid w:val="003713D1"/>
    <w:rsid w:val="00373A6C"/>
    <w:rsid w:val="00374B56"/>
    <w:rsid w:val="003828C3"/>
    <w:rsid w:val="00382BF5"/>
    <w:rsid w:val="0038350C"/>
    <w:rsid w:val="00385E29"/>
    <w:rsid w:val="00390A85"/>
    <w:rsid w:val="0039183F"/>
    <w:rsid w:val="00392163"/>
    <w:rsid w:val="00393C6B"/>
    <w:rsid w:val="00397E7A"/>
    <w:rsid w:val="003A222F"/>
    <w:rsid w:val="003A3ECF"/>
    <w:rsid w:val="003A461A"/>
    <w:rsid w:val="003A7873"/>
    <w:rsid w:val="003C05C0"/>
    <w:rsid w:val="003C1028"/>
    <w:rsid w:val="003D072B"/>
    <w:rsid w:val="003D4E2C"/>
    <w:rsid w:val="003E0498"/>
    <w:rsid w:val="003E1A86"/>
    <w:rsid w:val="003E2D93"/>
    <w:rsid w:val="003E47C7"/>
    <w:rsid w:val="003E557E"/>
    <w:rsid w:val="003E71CA"/>
    <w:rsid w:val="003F05D7"/>
    <w:rsid w:val="003F1522"/>
    <w:rsid w:val="003F178F"/>
    <w:rsid w:val="003F3B47"/>
    <w:rsid w:val="003F60B8"/>
    <w:rsid w:val="003F67BF"/>
    <w:rsid w:val="00400209"/>
    <w:rsid w:val="00400285"/>
    <w:rsid w:val="00402C49"/>
    <w:rsid w:val="0040504D"/>
    <w:rsid w:val="00423AD6"/>
    <w:rsid w:val="0042501E"/>
    <w:rsid w:val="00425A8A"/>
    <w:rsid w:val="00432A99"/>
    <w:rsid w:val="004339B5"/>
    <w:rsid w:val="004345F9"/>
    <w:rsid w:val="00434642"/>
    <w:rsid w:val="00434E27"/>
    <w:rsid w:val="004372F9"/>
    <w:rsid w:val="00437864"/>
    <w:rsid w:val="0044113F"/>
    <w:rsid w:val="00441770"/>
    <w:rsid w:val="00442A1D"/>
    <w:rsid w:val="0044621B"/>
    <w:rsid w:val="00446703"/>
    <w:rsid w:val="004475DD"/>
    <w:rsid w:val="00454DB3"/>
    <w:rsid w:val="004605C8"/>
    <w:rsid w:val="0046228E"/>
    <w:rsid w:val="00464840"/>
    <w:rsid w:val="00466C1C"/>
    <w:rsid w:val="00471034"/>
    <w:rsid w:val="00471688"/>
    <w:rsid w:val="004728AD"/>
    <w:rsid w:val="00476F56"/>
    <w:rsid w:val="004813FF"/>
    <w:rsid w:val="00482D5E"/>
    <w:rsid w:val="0048695A"/>
    <w:rsid w:val="0049070C"/>
    <w:rsid w:val="00492AF1"/>
    <w:rsid w:val="004951DF"/>
    <w:rsid w:val="004977E8"/>
    <w:rsid w:val="004A50AF"/>
    <w:rsid w:val="004A62F0"/>
    <w:rsid w:val="004A635B"/>
    <w:rsid w:val="004B14CD"/>
    <w:rsid w:val="004B3639"/>
    <w:rsid w:val="004B50C6"/>
    <w:rsid w:val="004B5A42"/>
    <w:rsid w:val="004C027E"/>
    <w:rsid w:val="004C26EE"/>
    <w:rsid w:val="004C64B8"/>
    <w:rsid w:val="004C658E"/>
    <w:rsid w:val="004D5B5A"/>
    <w:rsid w:val="004E359F"/>
    <w:rsid w:val="004E5461"/>
    <w:rsid w:val="004E6FAF"/>
    <w:rsid w:val="004F1078"/>
    <w:rsid w:val="004F11D3"/>
    <w:rsid w:val="004F3438"/>
    <w:rsid w:val="004F448C"/>
    <w:rsid w:val="005034BE"/>
    <w:rsid w:val="00505268"/>
    <w:rsid w:val="005072F5"/>
    <w:rsid w:val="005107CC"/>
    <w:rsid w:val="00511005"/>
    <w:rsid w:val="0051496D"/>
    <w:rsid w:val="00514E41"/>
    <w:rsid w:val="005156FC"/>
    <w:rsid w:val="005178C2"/>
    <w:rsid w:val="00520F85"/>
    <w:rsid w:val="00530D71"/>
    <w:rsid w:val="005327BC"/>
    <w:rsid w:val="00534C20"/>
    <w:rsid w:val="0053789C"/>
    <w:rsid w:val="005406FC"/>
    <w:rsid w:val="0054134E"/>
    <w:rsid w:val="0055111E"/>
    <w:rsid w:val="005512B2"/>
    <w:rsid w:val="005514E5"/>
    <w:rsid w:val="0055753B"/>
    <w:rsid w:val="005621E7"/>
    <w:rsid w:val="00565924"/>
    <w:rsid w:val="00565FBF"/>
    <w:rsid w:val="00567973"/>
    <w:rsid w:val="0057061C"/>
    <w:rsid w:val="00573C53"/>
    <w:rsid w:val="00574F4C"/>
    <w:rsid w:val="00577464"/>
    <w:rsid w:val="0057757D"/>
    <w:rsid w:val="00580123"/>
    <w:rsid w:val="00580CA5"/>
    <w:rsid w:val="0058217B"/>
    <w:rsid w:val="00583C8E"/>
    <w:rsid w:val="00584F8D"/>
    <w:rsid w:val="005914D1"/>
    <w:rsid w:val="00591CE3"/>
    <w:rsid w:val="005944A0"/>
    <w:rsid w:val="005944C0"/>
    <w:rsid w:val="00596A03"/>
    <w:rsid w:val="00596FD5"/>
    <w:rsid w:val="00597087"/>
    <w:rsid w:val="005A0169"/>
    <w:rsid w:val="005A289C"/>
    <w:rsid w:val="005A3E73"/>
    <w:rsid w:val="005A41C2"/>
    <w:rsid w:val="005A57F3"/>
    <w:rsid w:val="005A5946"/>
    <w:rsid w:val="005B21DF"/>
    <w:rsid w:val="005B3810"/>
    <w:rsid w:val="005B550C"/>
    <w:rsid w:val="005B6B72"/>
    <w:rsid w:val="005B6CB2"/>
    <w:rsid w:val="005C1FFA"/>
    <w:rsid w:val="005C2B35"/>
    <w:rsid w:val="005C35FB"/>
    <w:rsid w:val="005D228E"/>
    <w:rsid w:val="005D2757"/>
    <w:rsid w:val="005D5826"/>
    <w:rsid w:val="005D5D6A"/>
    <w:rsid w:val="005E17DE"/>
    <w:rsid w:val="005E4132"/>
    <w:rsid w:val="005E6E81"/>
    <w:rsid w:val="005F5B44"/>
    <w:rsid w:val="0060623C"/>
    <w:rsid w:val="00607FBD"/>
    <w:rsid w:val="006118A1"/>
    <w:rsid w:val="00612B6C"/>
    <w:rsid w:val="006130E2"/>
    <w:rsid w:val="00614112"/>
    <w:rsid w:val="0061610C"/>
    <w:rsid w:val="0061638A"/>
    <w:rsid w:val="00616F26"/>
    <w:rsid w:val="006226F0"/>
    <w:rsid w:val="0062347F"/>
    <w:rsid w:val="00626FDF"/>
    <w:rsid w:val="00635CD5"/>
    <w:rsid w:val="00635DC8"/>
    <w:rsid w:val="00641F53"/>
    <w:rsid w:val="00642921"/>
    <w:rsid w:val="00645895"/>
    <w:rsid w:val="006478D1"/>
    <w:rsid w:val="00647C11"/>
    <w:rsid w:val="006540BC"/>
    <w:rsid w:val="006554A2"/>
    <w:rsid w:val="00655B96"/>
    <w:rsid w:val="006627B0"/>
    <w:rsid w:val="006636E8"/>
    <w:rsid w:val="00667B72"/>
    <w:rsid w:val="00667C8D"/>
    <w:rsid w:val="00670D28"/>
    <w:rsid w:val="006725D2"/>
    <w:rsid w:val="00673BB4"/>
    <w:rsid w:val="00674F53"/>
    <w:rsid w:val="00675B49"/>
    <w:rsid w:val="00677B23"/>
    <w:rsid w:val="00680439"/>
    <w:rsid w:val="00681F98"/>
    <w:rsid w:val="00682DE6"/>
    <w:rsid w:val="00682FC7"/>
    <w:rsid w:val="00683627"/>
    <w:rsid w:val="006838A8"/>
    <w:rsid w:val="00686DB8"/>
    <w:rsid w:val="00692402"/>
    <w:rsid w:val="00692606"/>
    <w:rsid w:val="00695987"/>
    <w:rsid w:val="006A6C2C"/>
    <w:rsid w:val="006B1083"/>
    <w:rsid w:val="006B2BB0"/>
    <w:rsid w:val="006B327C"/>
    <w:rsid w:val="006B578D"/>
    <w:rsid w:val="006B6620"/>
    <w:rsid w:val="006B7B32"/>
    <w:rsid w:val="006C0D92"/>
    <w:rsid w:val="006C29D2"/>
    <w:rsid w:val="006C4837"/>
    <w:rsid w:val="006D12C4"/>
    <w:rsid w:val="006D2091"/>
    <w:rsid w:val="006D2565"/>
    <w:rsid w:val="006D3883"/>
    <w:rsid w:val="006D4454"/>
    <w:rsid w:val="006E264C"/>
    <w:rsid w:val="006E4F48"/>
    <w:rsid w:val="006E74F5"/>
    <w:rsid w:val="006F3E26"/>
    <w:rsid w:val="006F649A"/>
    <w:rsid w:val="006F6C1F"/>
    <w:rsid w:val="006F6E6D"/>
    <w:rsid w:val="00702ACA"/>
    <w:rsid w:val="00704470"/>
    <w:rsid w:val="007044A1"/>
    <w:rsid w:val="00707514"/>
    <w:rsid w:val="00710338"/>
    <w:rsid w:val="007120E9"/>
    <w:rsid w:val="007145D5"/>
    <w:rsid w:val="00714749"/>
    <w:rsid w:val="007149C1"/>
    <w:rsid w:val="00714DE1"/>
    <w:rsid w:val="007179FD"/>
    <w:rsid w:val="00721F0D"/>
    <w:rsid w:val="0072457A"/>
    <w:rsid w:val="007307CB"/>
    <w:rsid w:val="0073101F"/>
    <w:rsid w:val="00734961"/>
    <w:rsid w:val="007351CF"/>
    <w:rsid w:val="00735D9E"/>
    <w:rsid w:val="00740FBC"/>
    <w:rsid w:val="00742577"/>
    <w:rsid w:val="00747DA0"/>
    <w:rsid w:val="00750522"/>
    <w:rsid w:val="00751BE8"/>
    <w:rsid w:val="00752A96"/>
    <w:rsid w:val="00753718"/>
    <w:rsid w:val="00755929"/>
    <w:rsid w:val="00755CE6"/>
    <w:rsid w:val="0076026F"/>
    <w:rsid w:val="00761DDA"/>
    <w:rsid w:val="00762E0E"/>
    <w:rsid w:val="00764ED1"/>
    <w:rsid w:val="00767B20"/>
    <w:rsid w:val="00771254"/>
    <w:rsid w:val="0077244D"/>
    <w:rsid w:val="00774B0C"/>
    <w:rsid w:val="00775501"/>
    <w:rsid w:val="0077582D"/>
    <w:rsid w:val="00776C92"/>
    <w:rsid w:val="00776F7F"/>
    <w:rsid w:val="00780CF5"/>
    <w:rsid w:val="007837CB"/>
    <w:rsid w:val="00785E7D"/>
    <w:rsid w:val="0078728B"/>
    <w:rsid w:val="007876F1"/>
    <w:rsid w:val="00796A0F"/>
    <w:rsid w:val="007A01D9"/>
    <w:rsid w:val="007A244A"/>
    <w:rsid w:val="007A452E"/>
    <w:rsid w:val="007A46D5"/>
    <w:rsid w:val="007A66CE"/>
    <w:rsid w:val="007A6A80"/>
    <w:rsid w:val="007B1850"/>
    <w:rsid w:val="007B2C64"/>
    <w:rsid w:val="007B485A"/>
    <w:rsid w:val="007B5383"/>
    <w:rsid w:val="007B62D8"/>
    <w:rsid w:val="007B71F0"/>
    <w:rsid w:val="007C0F04"/>
    <w:rsid w:val="007C1BFB"/>
    <w:rsid w:val="007C2F39"/>
    <w:rsid w:val="007C5215"/>
    <w:rsid w:val="007D1A82"/>
    <w:rsid w:val="007D2B87"/>
    <w:rsid w:val="007D2BF7"/>
    <w:rsid w:val="007D66D9"/>
    <w:rsid w:val="007E07A4"/>
    <w:rsid w:val="007E1E7E"/>
    <w:rsid w:val="007E2065"/>
    <w:rsid w:val="007E38D4"/>
    <w:rsid w:val="007E3E14"/>
    <w:rsid w:val="007E4C71"/>
    <w:rsid w:val="007E4CA9"/>
    <w:rsid w:val="007F0113"/>
    <w:rsid w:val="0080116D"/>
    <w:rsid w:val="008019E2"/>
    <w:rsid w:val="008020F4"/>
    <w:rsid w:val="00803C7E"/>
    <w:rsid w:val="00807AF1"/>
    <w:rsid w:val="008109BA"/>
    <w:rsid w:val="00814584"/>
    <w:rsid w:val="00814E36"/>
    <w:rsid w:val="00815AF8"/>
    <w:rsid w:val="0081754B"/>
    <w:rsid w:val="00820248"/>
    <w:rsid w:val="008241DB"/>
    <w:rsid w:val="008256DA"/>
    <w:rsid w:val="00826525"/>
    <w:rsid w:val="00826D0B"/>
    <w:rsid w:val="00832091"/>
    <w:rsid w:val="00832F30"/>
    <w:rsid w:val="008330E7"/>
    <w:rsid w:val="0083467B"/>
    <w:rsid w:val="00834DC9"/>
    <w:rsid w:val="00836727"/>
    <w:rsid w:val="00842D2F"/>
    <w:rsid w:val="00843B72"/>
    <w:rsid w:val="0084451F"/>
    <w:rsid w:val="008447B1"/>
    <w:rsid w:val="0084613C"/>
    <w:rsid w:val="00847FCE"/>
    <w:rsid w:val="00851956"/>
    <w:rsid w:val="00851CD8"/>
    <w:rsid w:val="0085402C"/>
    <w:rsid w:val="00860A79"/>
    <w:rsid w:val="008613FE"/>
    <w:rsid w:val="008623EE"/>
    <w:rsid w:val="00862D9B"/>
    <w:rsid w:val="00865CBF"/>
    <w:rsid w:val="00870B6C"/>
    <w:rsid w:val="00873320"/>
    <w:rsid w:val="00880F76"/>
    <w:rsid w:val="00884CE8"/>
    <w:rsid w:val="008857F5"/>
    <w:rsid w:val="0089100F"/>
    <w:rsid w:val="008917CA"/>
    <w:rsid w:val="00892AC3"/>
    <w:rsid w:val="00893276"/>
    <w:rsid w:val="008B26DD"/>
    <w:rsid w:val="008B5114"/>
    <w:rsid w:val="008B689A"/>
    <w:rsid w:val="008B78CB"/>
    <w:rsid w:val="008C13C1"/>
    <w:rsid w:val="008D2FDB"/>
    <w:rsid w:val="008E03D0"/>
    <w:rsid w:val="008E057C"/>
    <w:rsid w:val="008E0753"/>
    <w:rsid w:val="008E08C6"/>
    <w:rsid w:val="008E0B18"/>
    <w:rsid w:val="008E0FC3"/>
    <w:rsid w:val="008E11A3"/>
    <w:rsid w:val="008E25FE"/>
    <w:rsid w:val="008F14F2"/>
    <w:rsid w:val="008F40DA"/>
    <w:rsid w:val="008F7478"/>
    <w:rsid w:val="00905295"/>
    <w:rsid w:val="00905F35"/>
    <w:rsid w:val="00912ABE"/>
    <w:rsid w:val="00916156"/>
    <w:rsid w:val="009161C1"/>
    <w:rsid w:val="00921366"/>
    <w:rsid w:val="009246AC"/>
    <w:rsid w:val="00924923"/>
    <w:rsid w:val="0092554A"/>
    <w:rsid w:val="00925BA5"/>
    <w:rsid w:val="00927815"/>
    <w:rsid w:val="009318AA"/>
    <w:rsid w:val="00935335"/>
    <w:rsid w:val="00936CF6"/>
    <w:rsid w:val="00936E57"/>
    <w:rsid w:val="00937C32"/>
    <w:rsid w:val="0094452B"/>
    <w:rsid w:val="00945EB7"/>
    <w:rsid w:val="0094686F"/>
    <w:rsid w:val="00952113"/>
    <w:rsid w:val="00952D83"/>
    <w:rsid w:val="00954889"/>
    <w:rsid w:val="00957718"/>
    <w:rsid w:val="00960D19"/>
    <w:rsid w:val="009614AE"/>
    <w:rsid w:val="009615C0"/>
    <w:rsid w:val="00961DD8"/>
    <w:rsid w:val="00962473"/>
    <w:rsid w:val="00971165"/>
    <w:rsid w:val="009717AD"/>
    <w:rsid w:val="00971AE7"/>
    <w:rsid w:val="00972D94"/>
    <w:rsid w:val="0097395E"/>
    <w:rsid w:val="00973C68"/>
    <w:rsid w:val="00974479"/>
    <w:rsid w:val="00974715"/>
    <w:rsid w:val="00975933"/>
    <w:rsid w:val="00982331"/>
    <w:rsid w:val="009840EE"/>
    <w:rsid w:val="00984F72"/>
    <w:rsid w:val="00991E25"/>
    <w:rsid w:val="00992498"/>
    <w:rsid w:val="00993501"/>
    <w:rsid w:val="00994D0A"/>
    <w:rsid w:val="00994F47"/>
    <w:rsid w:val="009950BE"/>
    <w:rsid w:val="009A1508"/>
    <w:rsid w:val="009A171D"/>
    <w:rsid w:val="009A2F5D"/>
    <w:rsid w:val="009A6698"/>
    <w:rsid w:val="009A7A2B"/>
    <w:rsid w:val="009B1246"/>
    <w:rsid w:val="009B2056"/>
    <w:rsid w:val="009B4C97"/>
    <w:rsid w:val="009B7F5F"/>
    <w:rsid w:val="009C12D4"/>
    <w:rsid w:val="009C1C13"/>
    <w:rsid w:val="009C22C9"/>
    <w:rsid w:val="009C3A4C"/>
    <w:rsid w:val="009C5354"/>
    <w:rsid w:val="009C6D70"/>
    <w:rsid w:val="009C7DCF"/>
    <w:rsid w:val="009D1BC3"/>
    <w:rsid w:val="009D4BA7"/>
    <w:rsid w:val="009D537F"/>
    <w:rsid w:val="009D5BA6"/>
    <w:rsid w:val="009E2A37"/>
    <w:rsid w:val="009E605F"/>
    <w:rsid w:val="009E64F6"/>
    <w:rsid w:val="009E68A1"/>
    <w:rsid w:val="009F0789"/>
    <w:rsid w:val="009F1264"/>
    <w:rsid w:val="009F1F85"/>
    <w:rsid w:val="009F265F"/>
    <w:rsid w:val="009F4396"/>
    <w:rsid w:val="009F45D5"/>
    <w:rsid w:val="009F46E4"/>
    <w:rsid w:val="009F574E"/>
    <w:rsid w:val="009F60FF"/>
    <w:rsid w:val="009F65F3"/>
    <w:rsid w:val="009F7F17"/>
    <w:rsid w:val="00A04473"/>
    <w:rsid w:val="00A05AD4"/>
    <w:rsid w:val="00A060D7"/>
    <w:rsid w:val="00A062D3"/>
    <w:rsid w:val="00A0681A"/>
    <w:rsid w:val="00A1020A"/>
    <w:rsid w:val="00A1136C"/>
    <w:rsid w:val="00A14484"/>
    <w:rsid w:val="00A14D72"/>
    <w:rsid w:val="00A17F76"/>
    <w:rsid w:val="00A27E0C"/>
    <w:rsid w:val="00A27EDA"/>
    <w:rsid w:val="00A34BFC"/>
    <w:rsid w:val="00A3728B"/>
    <w:rsid w:val="00A4012F"/>
    <w:rsid w:val="00A40A3A"/>
    <w:rsid w:val="00A40E16"/>
    <w:rsid w:val="00A41238"/>
    <w:rsid w:val="00A41AF9"/>
    <w:rsid w:val="00A445EE"/>
    <w:rsid w:val="00A44ED3"/>
    <w:rsid w:val="00A4525A"/>
    <w:rsid w:val="00A45FC6"/>
    <w:rsid w:val="00A47F73"/>
    <w:rsid w:val="00A504DB"/>
    <w:rsid w:val="00A54E40"/>
    <w:rsid w:val="00A55415"/>
    <w:rsid w:val="00A563BA"/>
    <w:rsid w:val="00A566EC"/>
    <w:rsid w:val="00A56EB8"/>
    <w:rsid w:val="00A60F6A"/>
    <w:rsid w:val="00A632E3"/>
    <w:rsid w:val="00A638E3"/>
    <w:rsid w:val="00A64CE4"/>
    <w:rsid w:val="00A657F8"/>
    <w:rsid w:val="00A65B15"/>
    <w:rsid w:val="00A664BE"/>
    <w:rsid w:val="00A67CF1"/>
    <w:rsid w:val="00A71E5F"/>
    <w:rsid w:val="00A75E50"/>
    <w:rsid w:val="00A778BC"/>
    <w:rsid w:val="00A83605"/>
    <w:rsid w:val="00A83AF0"/>
    <w:rsid w:val="00A83DB5"/>
    <w:rsid w:val="00A84D89"/>
    <w:rsid w:val="00A867C2"/>
    <w:rsid w:val="00A8710B"/>
    <w:rsid w:val="00A9050B"/>
    <w:rsid w:val="00A911ED"/>
    <w:rsid w:val="00A91E6E"/>
    <w:rsid w:val="00A93210"/>
    <w:rsid w:val="00A943B1"/>
    <w:rsid w:val="00A96B62"/>
    <w:rsid w:val="00AA122A"/>
    <w:rsid w:val="00AA12B8"/>
    <w:rsid w:val="00AA15E4"/>
    <w:rsid w:val="00AA24B4"/>
    <w:rsid w:val="00AA5D4F"/>
    <w:rsid w:val="00AB0393"/>
    <w:rsid w:val="00AB300E"/>
    <w:rsid w:val="00AB3EA4"/>
    <w:rsid w:val="00AB5D4B"/>
    <w:rsid w:val="00AC1A47"/>
    <w:rsid w:val="00AC1EEB"/>
    <w:rsid w:val="00AC2644"/>
    <w:rsid w:val="00AC47FF"/>
    <w:rsid w:val="00AD1464"/>
    <w:rsid w:val="00AD2D21"/>
    <w:rsid w:val="00AD3DEB"/>
    <w:rsid w:val="00AD421F"/>
    <w:rsid w:val="00AD5BDA"/>
    <w:rsid w:val="00AD7F36"/>
    <w:rsid w:val="00AE4128"/>
    <w:rsid w:val="00AE504D"/>
    <w:rsid w:val="00AE578A"/>
    <w:rsid w:val="00AE6181"/>
    <w:rsid w:val="00AF04C5"/>
    <w:rsid w:val="00AF14AA"/>
    <w:rsid w:val="00AF28E5"/>
    <w:rsid w:val="00AF65F6"/>
    <w:rsid w:val="00AF7A17"/>
    <w:rsid w:val="00B004BA"/>
    <w:rsid w:val="00B021B3"/>
    <w:rsid w:val="00B02D67"/>
    <w:rsid w:val="00B04DFB"/>
    <w:rsid w:val="00B052EF"/>
    <w:rsid w:val="00B05450"/>
    <w:rsid w:val="00B07A3A"/>
    <w:rsid w:val="00B11C94"/>
    <w:rsid w:val="00B16B20"/>
    <w:rsid w:val="00B25D98"/>
    <w:rsid w:val="00B26F82"/>
    <w:rsid w:val="00B305A5"/>
    <w:rsid w:val="00B32322"/>
    <w:rsid w:val="00B360B9"/>
    <w:rsid w:val="00B41A74"/>
    <w:rsid w:val="00B517F6"/>
    <w:rsid w:val="00B52CBB"/>
    <w:rsid w:val="00B5364E"/>
    <w:rsid w:val="00B53EC7"/>
    <w:rsid w:val="00B56CEE"/>
    <w:rsid w:val="00B57353"/>
    <w:rsid w:val="00B67D04"/>
    <w:rsid w:val="00B70D53"/>
    <w:rsid w:val="00B728AB"/>
    <w:rsid w:val="00B72E6F"/>
    <w:rsid w:val="00B73706"/>
    <w:rsid w:val="00B81071"/>
    <w:rsid w:val="00B811F7"/>
    <w:rsid w:val="00B83FE5"/>
    <w:rsid w:val="00B844A2"/>
    <w:rsid w:val="00B8623D"/>
    <w:rsid w:val="00B94C5B"/>
    <w:rsid w:val="00B963F1"/>
    <w:rsid w:val="00BA0821"/>
    <w:rsid w:val="00BA127F"/>
    <w:rsid w:val="00BA40D4"/>
    <w:rsid w:val="00BA7E69"/>
    <w:rsid w:val="00BB281D"/>
    <w:rsid w:val="00BB392F"/>
    <w:rsid w:val="00BB4265"/>
    <w:rsid w:val="00BB62C0"/>
    <w:rsid w:val="00BB6B03"/>
    <w:rsid w:val="00BC27D0"/>
    <w:rsid w:val="00BC2E9E"/>
    <w:rsid w:val="00BD15E0"/>
    <w:rsid w:val="00BD3E05"/>
    <w:rsid w:val="00BD64F3"/>
    <w:rsid w:val="00BD681B"/>
    <w:rsid w:val="00BD681F"/>
    <w:rsid w:val="00BD6CAC"/>
    <w:rsid w:val="00BE10EF"/>
    <w:rsid w:val="00BE14D6"/>
    <w:rsid w:val="00BE2FDD"/>
    <w:rsid w:val="00BE50DA"/>
    <w:rsid w:val="00BF126F"/>
    <w:rsid w:val="00BF206B"/>
    <w:rsid w:val="00BF26C7"/>
    <w:rsid w:val="00BF6808"/>
    <w:rsid w:val="00C03E06"/>
    <w:rsid w:val="00C10DF5"/>
    <w:rsid w:val="00C16C4C"/>
    <w:rsid w:val="00C170FF"/>
    <w:rsid w:val="00C21F6C"/>
    <w:rsid w:val="00C23352"/>
    <w:rsid w:val="00C24813"/>
    <w:rsid w:val="00C261D6"/>
    <w:rsid w:val="00C2690F"/>
    <w:rsid w:val="00C40125"/>
    <w:rsid w:val="00C40EE8"/>
    <w:rsid w:val="00C416CC"/>
    <w:rsid w:val="00C4540E"/>
    <w:rsid w:val="00C45D90"/>
    <w:rsid w:val="00C4670B"/>
    <w:rsid w:val="00C46BA1"/>
    <w:rsid w:val="00C525F7"/>
    <w:rsid w:val="00C54EBB"/>
    <w:rsid w:val="00C55139"/>
    <w:rsid w:val="00C63B6E"/>
    <w:rsid w:val="00C71CCA"/>
    <w:rsid w:val="00C7219B"/>
    <w:rsid w:val="00C739EF"/>
    <w:rsid w:val="00C80F15"/>
    <w:rsid w:val="00C838D4"/>
    <w:rsid w:val="00C862CE"/>
    <w:rsid w:val="00C94DEF"/>
    <w:rsid w:val="00C96385"/>
    <w:rsid w:val="00C96CD8"/>
    <w:rsid w:val="00CA1CD3"/>
    <w:rsid w:val="00CA28E1"/>
    <w:rsid w:val="00CA5B5A"/>
    <w:rsid w:val="00CA7FA3"/>
    <w:rsid w:val="00CC235B"/>
    <w:rsid w:val="00CC3F91"/>
    <w:rsid w:val="00CC6902"/>
    <w:rsid w:val="00CC7AAF"/>
    <w:rsid w:val="00CD01FC"/>
    <w:rsid w:val="00CD08CE"/>
    <w:rsid w:val="00CD0B14"/>
    <w:rsid w:val="00CD2E58"/>
    <w:rsid w:val="00CD32F2"/>
    <w:rsid w:val="00CD4EB1"/>
    <w:rsid w:val="00CE2DFF"/>
    <w:rsid w:val="00CE3CCA"/>
    <w:rsid w:val="00CE5137"/>
    <w:rsid w:val="00CE5BB9"/>
    <w:rsid w:val="00CF288B"/>
    <w:rsid w:val="00D00054"/>
    <w:rsid w:val="00D00598"/>
    <w:rsid w:val="00D0345A"/>
    <w:rsid w:val="00D06CEE"/>
    <w:rsid w:val="00D07E71"/>
    <w:rsid w:val="00D117E2"/>
    <w:rsid w:val="00D135E2"/>
    <w:rsid w:val="00D157B9"/>
    <w:rsid w:val="00D17969"/>
    <w:rsid w:val="00D2379F"/>
    <w:rsid w:val="00D237F0"/>
    <w:rsid w:val="00D23E61"/>
    <w:rsid w:val="00D2559E"/>
    <w:rsid w:val="00D263B9"/>
    <w:rsid w:val="00D26C7C"/>
    <w:rsid w:val="00D32715"/>
    <w:rsid w:val="00D327F3"/>
    <w:rsid w:val="00D35E81"/>
    <w:rsid w:val="00D37B56"/>
    <w:rsid w:val="00D44F85"/>
    <w:rsid w:val="00D46155"/>
    <w:rsid w:val="00D4663D"/>
    <w:rsid w:val="00D468F8"/>
    <w:rsid w:val="00D4723C"/>
    <w:rsid w:val="00D50CD7"/>
    <w:rsid w:val="00D546B9"/>
    <w:rsid w:val="00D55F1E"/>
    <w:rsid w:val="00D619F8"/>
    <w:rsid w:val="00D6293D"/>
    <w:rsid w:val="00D6340F"/>
    <w:rsid w:val="00D6512F"/>
    <w:rsid w:val="00D6690E"/>
    <w:rsid w:val="00D70ED2"/>
    <w:rsid w:val="00D74514"/>
    <w:rsid w:val="00D7769A"/>
    <w:rsid w:val="00D8048A"/>
    <w:rsid w:val="00D819D0"/>
    <w:rsid w:val="00D82053"/>
    <w:rsid w:val="00D86D80"/>
    <w:rsid w:val="00D86EA7"/>
    <w:rsid w:val="00D87460"/>
    <w:rsid w:val="00D9063F"/>
    <w:rsid w:val="00D906F8"/>
    <w:rsid w:val="00D909C3"/>
    <w:rsid w:val="00D9305B"/>
    <w:rsid w:val="00DA19DA"/>
    <w:rsid w:val="00DA3DD6"/>
    <w:rsid w:val="00DA46EB"/>
    <w:rsid w:val="00DA58A6"/>
    <w:rsid w:val="00DA7D27"/>
    <w:rsid w:val="00DB0DAD"/>
    <w:rsid w:val="00DB1DB5"/>
    <w:rsid w:val="00DB63DE"/>
    <w:rsid w:val="00DB711C"/>
    <w:rsid w:val="00DB72B6"/>
    <w:rsid w:val="00DC18A6"/>
    <w:rsid w:val="00DC2458"/>
    <w:rsid w:val="00DC6BA8"/>
    <w:rsid w:val="00DC7B0E"/>
    <w:rsid w:val="00DD36CF"/>
    <w:rsid w:val="00DD3ADB"/>
    <w:rsid w:val="00DD72C6"/>
    <w:rsid w:val="00DE04A2"/>
    <w:rsid w:val="00DE2EBB"/>
    <w:rsid w:val="00DE75A7"/>
    <w:rsid w:val="00DE7C9A"/>
    <w:rsid w:val="00DF4F5E"/>
    <w:rsid w:val="00DF51F1"/>
    <w:rsid w:val="00E0216D"/>
    <w:rsid w:val="00E0423A"/>
    <w:rsid w:val="00E05FFF"/>
    <w:rsid w:val="00E0699C"/>
    <w:rsid w:val="00E073CA"/>
    <w:rsid w:val="00E11E69"/>
    <w:rsid w:val="00E12FF7"/>
    <w:rsid w:val="00E14C19"/>
    <w:rsid w:val="00E24B6E"/>
    <w:rsid w:val="00E3170E"/>
    <w:rsid w:val="00E33A0A"/>
    <w:rsid w:val="00E3463E"/>
    <w:rsid w:val="00E35096"/>
    <w:rsid w:val="00E36373"/>
    <w:rsid w:val="00E37021"/>
    <w:rsid w:val="00E41267"/>
    <w:rsid w:val="00E413A0"/>
    <w:rsid w:val="00E428C7"/>
    <w:rsid w:val="00E46931"/>
    <w:rsid w:val="00E504DD"/>
    <w:rsid w:val="00E52A8C"/>
    <w:rsid w:val="00E54B18"/>
    <w:rsid w:val="00E54B89"/>
    <w:rsid w:val="00E564A0"/>
    <w:rsid w:val="00E5697C"/>
    <w:rsid w:val="00E6229D"/>
    <w:rsid w:val="00E66AC6"/>
    <w:rsid w:val="00E7588E"/>
    <w:rsid w:val="00E80E3E"/>
    <w:rsid w:val="00E82E3D"/>
    <w:rsid w:val="00E84B9B"/>
    <w:rsid w:val="00E85E64"/>
    <w:rsid w:val="00E87A0F"/>
    <w:rsid w:val="00E87D5F"/>
    <w:rsid w:val="00E902ED"/>
    <w:rsid w:val="00E90554"/>
    <w:rsid w:val="00E922D5"/>
    <w:rsid w:val="00E92B1F"/>
    <w:rsid w:val="00E942F9"/>
    <w:rsid w:val="00EA01A0"/>
    <w:rsid w:val="00EA08E8"/>
    <w:rsid w:val="00EA0A56"/>
    <w:rsid w:val="00EA6445"/>
    <w:rsid w:val="00EA7DF8"/>
    <w:rsid w:val="00EB32BC"/>
    <w:rsid w:val="00EB383D"/>
    <w:rsid w:val="00EC005C"/>
    <w:rsid w:val="00EC386F"/>
    <w:rsid w:val="00EC5473"/>
    <w:rsid w:val="00EC6F32"/>
    <w:rsid w:val="00EC750E"/>
    <w:rsid w:val="00EC7898"/>
    <w:rsid w:val="00ED6D5B"/>
    <w:rsid w:val="00EE2EFD"/>
    <w:rsid w:val="00EE7D97"/>
    <w:rsid w:val="00EF0E9E"/>
    <w:rsid w:val="00EF1394"/>
    <w:rsid w:val="00EF15B3"/>
    <w:rsid w:val="00EF1E80"/>
    <w:rsid w:val="00EF3B3F"/>
    <w:rsid w:val="00F00BA0"/>
    <w:rsid w:val="00F016E6"/>
    <w:rsid w:val="00F01BF8"/>
    <w:rsid w:val="00F07DA0"/>
    <w:rsid w:val="00F172BB"/>
    <w:rsid w:val="00F20BC8"/>
    <w:rsid w:val="00F2440E"/>
    <w:rsid w:val="00F245B6"/>
    <w:rsid w:val="00F25B04"/>
    <w:rsid w:val="00F31122"/>
    <w:rsid w:val="00F349B2"/>
    <w:rsid w:val="00F35F76"/>
    <w:rsid w:val="00F37C50"/>
    <w:rsid w:val="00F44E8C"/>
    <w:rsid w:val="00F47326"/>
    <w:rsid w:val="00F47928"/>
    <w:rsid w:val="00F5121F"/>
    <w:rsid w:val="00F51ACF"/>
    <w:rsid w:val="00F53C2E"/>
    <w:rsid w:val="00F54801"/>
    <w:rsid w:val="00F550E8"/>
    <w:rsid w:val="00F56CE1"/>
    <w:rsid w:val="00F56E24"/>
    <w:rsid w:val="00F604C7"/>
    <w:rsid w:val="00F6294A"/>
    <w:rsid w:val="00F634D5"/>
    <w:rsid w:val="00F64A07"/>
    <w:rsid w:val="00F656F7"/>
    <w:rsid w:val="00F67B08"/>
    <w:rsid w:val="00F7374F"/>
    <w:rsid w:val="00F80162"/>
    <w:rsid w:val="00F8246A"/>
    <w:rsid w:val="00F91E21"/>
    <w:rsid w:val="00FA0CD0"/>
    <w:rsid w:val="00FA1237"/>
    <w:rsid w:val="00FA46C0"/>
    <w:rsid w:val="00FA4C49"/>
    <w:rsid w:val="00FA58BF"/>
    <w:rsid w:val="00FB161A"/>
    <w:rsid w:val="00FC0B84"/>
    <w:rsid w:val="00FC0F15"/>
    <w:rsid w:val="00FC167D"/>
    <w:rsid w:val="00FC3CFE"/>
    <w:rsid w:val="00FD0687"/>
    <w:rsid w:val="00FD477E"/>
    <w:rsid w:val="00FD57DA"/>
    <w:rsid w:val="00FD6B8B"/>
    <w:rsid w:val="00FD74FA"/>
    <w:rsid w:val="00FE43BD"/>
    <w:rsid w:val="00FE6C87"/>
    <w:rsid w:val="00FF4972"/>
    <w:rsid w:val="00FF5165"/>
    <w:rsid w:val="00FF745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colormru v:ext="edit" colors="#ddd,#f8f8f8,#eaeaea"/>
    </o:shapedefaults>
    <o:shapelayout v:ext="edit">
      <o:idmap v:ext="edit" data="2"/>
    </o:shapelayout>
  </w:shapeDefaults>
  <w:decimalSymbol w:val=","/>
  <w:listSeparator w:val=";"/>
  <w14:docId w14:val="006E3970"/>
  <w15:docId w15:val="{1FABE31C-4873-46F9-8BF7-8F67FDC7F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00FD"/>
    <w:rPr>
      <w:sz w:val="24"/>
      <w:szCs w:val="24"/>
    </w:rPr>
  </w:style>
  <w:style w:type="paragraph" w:styleId="Ttulo1">
    <w:name w:val="heading 1"/>
    <w:aliases w:val="Title 1 + Justificado,Title 1"/>
    <w:basedOn w:val="Normal"/>
    <w:next w:val="Normativo"/>
    <w:link w:val="Ttulo1Char"/>
    <w:qFormat/>
    <w:rsid w:val="003700FD"/>
    <w:pPr>
      <w:keepNext/>
      <w:spacing w:before="120" w:after="80"/>
      <w:outlineLvl w:val="0"/>
    </w:pPr>
    <w:rPr>
      <w:rFonts w:ascii="Arial" w:hAnsi="Arial" w:cs="Arial"/>
      <w:b/>
      <w:bCs/>
      <w:kern w:val="32"/>
      <w:sz w:val="22"/>
      <w:szCs w:val="32"/>
      <w:u w:val="single"/>
    </w:rPr>
  </w:style>
  <w:style w:type="paragraph" w:styleId="Ttulo2">
    <w:name w:val="heading 2"/>
    <w:basedOn w:val="Normal"/>
    <w:next w:val="Normal"/>
    <w:qFormat/>
    <w:rsid w:val="003700FD"/>
    <w:pPr>
      <w:keepNext/>
      <w:outlineLvl w:val="1"/>
    </w:pPr>
    <w:rPr>
      <w:rFonts w:ascii="Arial" w:hAnsi="Arial"/>
      <w:color w:val="DDDDDD"/>
      <w:sz w:val="96"/>
    </w:rPr>
  </w:style>
  <w:style w:type="paragraph" w:styleId="Ttulo3">
    <w:name w:val="heading 3"/>
    <w:basedOn w:val="Normal"/>
    <w:next w:val="Normal"/>
    <w:qFormat/>
    <w:rsid w:val="003700FD"/>
    <w:pPr>
      <w:keepNext/>
      <w:framePr w:w="7740" w:h="1260" w:hSpace="180" w:wrap="around" w:vAnchor="text" w:hAnchor="page" w:x="2484" w:y="-8052" w:anchorLock="1"/>
      <w:shd w:val="solid" w:color="FFFFFF" w:fill="FFFFFF"/>
      <w:outlineLvl w:val="2"/>
    </w:pPr>
    <w:rPr>
      <w:rFonts w:ascii="Arial" w:hAnsi="Arial"/>
      <w:color w:val="DDDDDD"/>
      <w:sz w:val="96"/>
    </w:rPr>
  </w:style>
  <w:style w:type="paragraph" w:styleId="Ttulo4">
    <w:name w:val="heading 4"/>
    <w:basedOn w:val="Normal"/>
    <w:next w:val="Normal"/>
    <w:qFormat/>
    <w:rsid w:val="003700FD"/>
    <w:pPr>
      <w:keepNext/>
      <w:jc w:val="center"/>
      <w:outlineLvl w:val="3"/>
    </w:pPr>
    <w:rPr>
      <w:rFonts w:ascii="Arial" w:hAnsi="Arial" w:cs="Arial"/>
      <w:b/>
      <w:bCs/>
      <w:sz w:val="36"/>
    </w:rPr>
  </w:style>
  <w:style w:type="paragraph" w:styleId="Ttulo5">
    <w:name w:val="heading 5"/>
    <w:basedOn w:val="Normal"/>
    <w:next w:val="Normal"/>
    <w:qFormat/>
    <w:rsid w:val="003700FD"/>
    <w:pPr>
      <w:keepNext/>
      <w:numPr>
        <w:ilvl w:val="4"/>
        <w:numId w:val="1"/>
      </w:numPr>
      <w:jc w:val="center"/>
      <w:outlineLvl w:val="4"/>
    </w:pPr>
    <w:rPr>
      <w:rFonts w:ascii="Arial" w:hAnsi="Arial" w:cs="Arial"/>
      <w:b/>
      <w:bCs/>
    </w:rPr>
  </w:style>
  <w:style w:type="paragraph" w:styleId="Ttulo6">
    <w:name w:val="heading 6"/>
    <w:basedOn w:val="Normal"/>
    <w:next w:val="Normal"/>
    <w:qFormat/>
    <w:rsid w:val="003700FD"/>
    <w:pPr>
      <w:numPr>
        <w:ilvl w:val="5"/>
        <w:numId w:val="1"/>
      </w:numPr>
      <w:spacing w:before="240" w:after="60"/>
      <w:outlineLvl w:val="5"/>
    </w:pPr>
    <w:rPr>
      <w:b/>
      <w:bCs/>
      <w:sz w:val="22"/>
      <w:szCs w:val="22"/>
    </w:rPr>
  </w:style>
  <w:style w:type="paragraph" w:styleId="Ttulo7">
    <w:name w:val="heading 7"/>
    <w:basedOn w:val="Normal"/>
    <w:next w:val="Normal"/>
    <w:qFormat/>
    <w:rsid w:val="003700FD"/>
    <w:pPr>
      <w:numPr>
        <w:ilvl w:val="6"/>
        <w:numId w:val="1"/>
      </w:numPr>
      <w:spacing w:before="240" w:after="60"/>
      <w:outlineLvl w:val="6"/>
    </w:pPr>
  </w:style>
  <w:style w:type="paragraph" w:styleId="Ttulo8">
    <w:name w:val="heading 8"/>
    <w:basedOn w:val="Normal"/>
    <w:next w:val="Normal"/>
    <w:qFormat/>
    <w:rsid w:val="003700FD"/>
    <w:pPr>
      <w:numPr>
        <w:ilvl w:val="7"/>
        <w:numId w:val="1"/>
      </w:numPr>
      <w:spacing w:before="240" w:after="60"/>
      <w:outlineLvl w:val="7"/>
    </w:pPr>
    <w:rPr>
      <w:i/>
      <w:iCs/>
    </w:rPr>
  </w:style>
  <w:style w:type="paragraph" w:styleId="Ttulo9">
    <w:name w:val="heading 9"/>
    <w:basedOn w:val="Normal"/>
    <w:next w:val="Normal"/>
    <w:qFormat/>
    <w:rsid w:val="003700FD"/>
    <w:pPr>
      <w:numPr>
        <w:ilvl w:val="8"/>
        <w:numId w:val="1"/>
      </w:num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abela">
    <w:name w:val="Tabela"/>
    <w:basedOn w:val="Normal"/>
    <w:rsid w:val="003700FD"/>
    <w:pPr>
      <w:jc w:val="center"/>
    </w:pPr>
    <w:rPr>
      <w:rFonts w:ascii="Arial" w:hAnsi="Arial" w:cs="Arial"/>
      <w:sz w:val="20"/>
    </w:rPr>
  </w:style>
  <w:style w:type="paragraph" w:styleId="Rodap">
    <w:name w:val="footer"/>
    <w:basedOn w:val="Normal"/>
    <w:link w:val="RodapChar"/>
    <w:uiPriority w:val="99"/>
    <w:rsid w:val="003700FD"/>
    <w:pPr>
      <w:tabs>
        <w:tab w:val="center" w:pos="4419"/>
        <w:tab w:val="right" w:pos="8838"/>
      </w:tabs>
    </w:pPr>
    <w:rPr>
      <w:rFonts w:ascii="Arial" w:hAnsi="Arial"/>
      <w:sz w:val="16"/>
    </w:rPr>
  </w:style>
  <w:style w:type="character" w:styleId="Nmerodepgina">
    <w:name w:val="page number"/>
    <w:basedOn w:val="Fontepargpadro"/>
    <w:rsid w:val="003700FD"/>
    <w:rPr>
      <w:rFonts w:ascii="Arial" w:hAnsi="Arial"/>
      <w:sz w:val="20"/>
    </w:rPr>
  </w:style>
  <w:style w:type="character" w:styleId="Hyperlink">
    <w:name w:val="Hyperlink"/>
    <w:basedOn w:val="Fontepargpadro"/>
    <w:rsid w:val="003700FD"/>
    <w:rPr>
      <w:rFonts w:ascii="Arial" w:hAnsi="Arial"/>
      <w:color w:val="0000FF"/>
      <w:sz w:val="20"/>
      <w:u w:val="single"/>
    </w:rPr>
  </w:style>
  <w:style w:type="character" w:styleId="Refdecomentrio">
    <w:name w:val="annotation reference"/>
    <w:basedOn w:val="Fontepargpadro"/>
    <w:semiHidden/>
    <w:rsid w:val="003700FD"/>
    <w:rPr>
      <w:sz w:val="16"/>
      <w:szCs w:val="16"/>
    </w:rPr>
  </w:style>
  <w:style w:type="paragraph" w:styleId="Textodecomentrio">
    <w:name w:val="annotation text"/>
    <w:basedOn w:val="Normal"/>
    <w:link w:val="TextodecomentrioChar"/>
    <w:semiHidden/>
    <w:rsid w:val="003700FD"/>
    <w:rPr>
      <w:rFonts w:ascii="Arial" w:hAnsi="Arial"/>
      <w:sz w:val="18"/>
      <w:szCs w:val="20"/>
    </w:rPr>
  </w:style>
  <w:style w:type="paragraph" w:styleId="Textodenotaderodap">
    <w:name w:val="footnote text"/>
    <w:basedOn w:val="Normal"/>
    <w:link w:val="TextodenotaderodapChar"/>
    <w:semiHidden/>
    <w:rsid w:val="003700FD"/>
    <w:rPr>
      <w:rFonts w:ascii="Arial" w:hAnsi="Arial"/>
      <w:sz w:val="16"/>
      <w:szCs w:val="20"/>
    </w:rPr>
  </w:style>
  <w:style w:type="character" w:styleId="Refdenotaderodap">
    <w:name w:val="footnote reference"/>
    <w:basedOn w:val="Fontepargpadro"/>
    <w:semiHidden/>
    <w:rsid w:val="003700FD"/>
    <w:rPr>
      <w:rFonts w:ascii="Arial" w:hAnsi="Arial"/>
      <w:sz w:val="20"/>
      <w:vertAlign w:val="superscript"/>
    </w:rPr>
  </w:style>
  <w:style w:type="paragraph" w:customStyle="1" w:styleId="Normativo2">
    <w:name w:val="Normativo 2"/>
    <w:basedOn w:val="Normativo"/>
    <w:rsid w:val="003700FD"/>
    <w:pPr>
      <w:tabs>
        <w:tab w:val="clear" w:pos="181"/>
        <w:tab w:val="num" w:pos="1920"/>
      </w:tabs>
    </w:pPr>
  </w:style>
  <w:style w:type="paragraph" w:customStyle="1" w:styleId="Normativo">
    <w:name w:val="Normativo"/>
    <w:link w:val="NormativoChar"/>
    <w:rsid w:val="003700FD"/>
    <w:pPr>
      <w:tabs>
        <w:tab w:val="left" w:pos="181"/>
      </w:tabs>
    </w:pPr>
    <w:rPr>
      <w:rFonts w:ascii="Arial" w:hAnsi="Arial"/>
    </w:rPr>
  </w:style>
  <w:style w:type="paragraph" w:customStyle="1" w:styleId="Normativo3">
    <w:name w:val="Normativo 3"/>
    <w:basedOn w:val="Normativo"/>
    <w:rsid w:val="003700FD"/>
    <w:pPr>
      <w:tabs>
        <w:tab w:val="clear" w:pos="181"/>
      </w:tabs>
    </w:pPr>
  </w:style>
  <w:style w:type="paragraph" w:customStyle="1" w:styleId="Normativo4">
    <w:name w:val="Normativo 4"/>
    <w:basedOn w:val="Normativo3"/>
    <w:rsid w:val="003700FD"/>
    <w:pPr>
      <w:numPr>
        <w:ilvl w:val="3"/>
        <w:numId w:val="2"/>
      </w:numPr>
      <w:tabs>
        <w:tab w:val="left" w:pos="900"/>
      </w:tabs>
    </w:pPr>
  </w:style>
  <w:style w:type="paragraph" w:customStyle="1" w:styleId="Figura">
    <w:name w:val="Figura"/>
    <w:basedOn w:val="Normal"/>
    <w:rsid w:val="003700FD"/>
    <w:pPr>
      <w:spacing w:before="120"/>
      <w:jc w:val="center"/>
    </w:pPr>
    <w:rPr>
      <w:rFonts w:ascii="Arial" w:hAnsi="Arial" w:cs="Arial"/>
      <w:sz w:val="20"/>
    </w:rPr>
  </w:style>
  <w:style w:type="paragraph" w:styleId="Cabealho">
    <w:name w:val="header"/>
    <w:basedOn w:val="Normal"/>
    <w:rsid w:val="003700FD"/>
    <w:pPr>
      <w:tabs>
        <w:tab w:val="center" w:pos="4419"/>
        <w:tab w:val="right" w:pos="8838"/>
      </w:tabs>
    </w:pPr>
  </w:style>
  <w:style w:type="character" w:styleId="HiperlinkVisitado">
    <w:name w:val="FollowedHyperlink"/>
    <w:basedOn w:val="Fontepargpadro"/>
    <w:rsid w:val="003700FD"/>
    <w:rPr>
      <w:color w:val="800080"/>
      <w:u w:val="single"/>
    </w:rPr>
  </w:style>
  <w:style w:type="paragraph" w:customStyle="1" w:styleId="TabelaInicial">
    <w:name w:val="Tabela Inicial"/>
    <w:basedOn w:val="Tabela"/>
    <w:rsid w:val="003700FD"/>
    <w:pPr>
      <w:jc w:val="left"/>
    </w:pPr>
    <w:rPr>
      <w:b/>
      <w:bCs/>
    </w:rPr>
  </w:style>
  <w:style w:type="paragraph" w:styleId="Textodebalo">
    <w:name w:val="Balloon Text"/>
    <w:basedOn w:val="Normal"/>
    <w:link w:val="TextodebaloChar"/>
    <w:rsid w:val="00A83605"/>
    <w:rPr>
      <w:rFonts w:ascii="Tahoma" w:hAnsi="Tahoma" w:cs="Tahoma"/>
      <w:sz w:val="16"/>
      <w:szCs w:val="16"/>
    </w:rPr>
  </w:style>
  <w:style w:type="character" w:customStyle="1" w:styleId="TextodebaloChar">
    <w:name w:val="Texto de balão Char"/>
    <w:basedOn w:val="Fontepargpadro"/>
    <w:link w:val="Textodebalo"/>
    <w:rsid w:val="00A83605"/>
    <w:rPr>
      <w:rFonts w:ascii="Tahoma" w:hAnsi="Tahoma" w:cs="Tahoma"/>
      <w:sz w:val="16"/>
      <w:szCs w:val="16"/>
    </w:rPr>
  </w:style>
  <w:style w:type="paragraph" w:styleId="PargrafodaLista">
    <w:name w:val="List Paragraph"/>
    <w:basedOn w:val="Normal"/>
    <w:uiPriority w:val="34"/>
    <w:qFormat/>
    <w:rsid w:val="00A83605"/>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B41A74"/>
    <w:pPr>
      <w:autoSpaceDE w:val="0"/>
      <w:autoSpaceDN w:val="0"/>
      <w:adjustRightInd w:val="0"/>
    </w:pPr>
    <w:rPr>
      <w:rFonts w:ascii="Arial" w:hAnsi="Arial" w:cs="Arial"/>
      <w:color w:val="000000"/>
      <w:sz w:val="24"/>
      <w:szCs w:val="24"/>
    </w:rPr>
  </w:style>
  <w:style w:type="character" w:customStyle="1" w:styleId="apple-converted-space">
    <w:name w:val="apple-converted-space"/>
    <w:basedOn w:val="Fontepargpadro"/>
    <w:rsid w:val="003C05C0"/>
  </w:style>
  <w:style w:type="paragraph" w:styleId="NormalWeb">
    <w:name w:val="Normal (Web)"/>
    <w:basedOn w:val="Normal"/>
    <w:uiPriority w:val="99"/>
    <w:unhideWhenUsed/>
    <w:rsid w:val="002F6A7D"/>
    <w:pPr>
      <w:spacing w:before="100" w:beforeAutospacing="1" w:after="100" w:afterAutospacing="1"/>
    </w:pPr>
  </w:style>
  <w:style w:type="table" w:styleId="Tabelacomgrade">
    <w:name w:val="Table Grid"/>
    <w:basedOn w:val="Tabelanormal"/>
    <w:rsid w:val="00D034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aliases w:val="Title 1 + Justificado Char,Title 1 Char"/>
    <w:basedOn w:val="Fontepargpadro"/>
    <w:link w:val="Ttulo1"/>
    <w:locked/>
    <w:rsid w:val="001A43C2"/>
    <w:rPr>
      <w:rFonts w:ascii="Arial" w:hAnsi="Arial" w:cs="Arial"/>
      <w:b/>
      <w:bCs/>
      <w:kern w:val="32"/>
      <w:sz w:val="22"/>
      <w:szCs w:val="32"/>
      <w:u w:val="single"/>
    </w:rPr>
  </w:style>
  <w:style w:type="character" w:customStyle="1" w:styleId="RodapChar">
    <w:name w:val="Rodapé Char"/>
    <w:basedOn w:val="Fontepargpadro"/>
    <w:link w:val="Rodap"/>
    <w:uiPriority w:val="99"/>
    <w:locked/>
    <w:rsid w:val="001A43C2"/>
    <w:rPr>
      <w:rFonts w:ascii="Arial" w:hAnsi="Arial"/>
      <w:sz w:val="16"/>
      <w:szCs w:val="24"/>
    </w:rPr>
  </w:style>
  <w:style w:type="paragraph" w:styleId="SemEspaamento">
    <w:name w:val="No Spacing"/>
    <w:uiPriority w:val="1"/>
    <w:qFormat/>
    <w:rsid w:val="005D2757"/>
    <w:rPr>
      <w:rFonts w:ascii="Calibri" w:eastAsia="Calibri" w:hAnsi="Calibri"/>
      <w:sz w:val="22"/>
      <w:szCs w:val="22"/>
      <w:lang w:eastAsia="en-US"/>
    </w:rPr>
  </w:style>
  <w:style w:type="character" w:customStyle="1" w:styleId="NormativoChar">
    <w:name w:val="Normativo Char"/>
    <w:link w:val="Normativo"/>
    <w:uiPriority w:val="99"/>
    <w:locked/>
    <w:rsid w:val="00AF7A17"/>
    <w:rPr>
      <w:rFonts w:ascii="Arial" w:hAnsi="Arial"/>
    </w:rPr>
  </w:style>
  <w:style w:type="paragraph" w:customStyle="1" w:styleId="Bullet">
    <w:name w:val="Bullet"/>
    <w:basedOn w:val="Normal"/>
    <w:rsid w:val="009B7F5F"/>
    <w:pPr>
      <w:tabs>
        <w:tab w:val="num" w:pos="360"/>
      </w:tabs>
      <w:ind w:left="357" w:hanging="357"/>
    </w:pPr>
    <w:rPr>
      <w:rFonts w:ascii="Arial" w:hAnsi="Arial" w:cs="Arial"/>
      <w:sz w:val="20"/>
    </w:rPr>
  </w:style>
  <w:style w:type="paragraph" w:customStyle="1" w:styleId="Normativo-texto">
    <w:name w:val="Normativo - texto"/>
    <w:basedOn w:val="Normal"/>
    <w:qFormat/>
    <w:rsid w:val="00916156"/>
    <w:pPr>
      <w:spacing w:before="80" w:after="120" w:line="360" w:lineRule="auto"/>
      <w:ind w:firstLine="397"/>
      <w:jc w:val="both"/>
    </w:pPr>
    <w:rPr>
      <w:rFonts w:ascii="Arial" w:hAnsi="Arial"/>
      <w:sz w:val="20"/>
    </w:rPr>
  </w:style>
  <w:style w:type="character" w:customStyle="1" w:styleId="TextodenotaderodapChar">
    <w:name w:val="Texto de nota de rodapé Char"/>
    <w:basedOn w:val="Fontepargpadro"/>
    <w:link w:val="Textodenotaderodap"/>
    <w:semiHidden/>
    <w:rsid w:val="00A17F76"/>
    <w:rPr>
      <w:rFonts w:ascii="Arial" w:hAnsi="Arial"/>
      <w:sz w:val="16"/>
    </w:rPr>
  </w:style>
  <w:style w:type="paragraph" w:styleId="Reviso">
    <w:name w:val="Revision"/>
    <w:hidden/>
    <w:uiPriority w:val="99"/>
    <w:semiHidden/>
    <w:rsid w:val="001A109A"/>
    <w:rPr>
      <w:sz w:val="24"/>
      <w:szCs w:val="24"/>
    </w:rPr>
  </w:style>
  <w:style w:type="paragraph" w:styleId="Assuntodocomentrio">
    <w:name w:val="annotation subject"/>
    <w:basedOn w:val="Textodecomentrio"/>
    <w:next w:val="Textodecomentrio"/>
    <w:link w:val="AssuntodocomentrioChar"/>
    <w:rsid w:val="0000232D"/>
    <w:rPr>
      <w:rFonts w:ascii="Times New Roman" w:hAnsi="Times New Roman"/>
      <w:b/>
      <w:bCs/>
      <w:sz w:val="20"/>
    </w:rPr>
  </w:style>
  <w:style w:type="character" w:customStyle="1" w:styleId="TextodecomentrioChar">
    <w:name w:val="Texto de comentário Char"/>
    <w:basedOn w:val="Fontepargpadro"/>
    <w:link w:val="Textodecomentrio"/>
    <w:semiHidden/>
    <w:rsid w:val="0000232D"/>
    <w:rPr>
      <w:rFonts w:ascii="Arial" w:hAnsi="Arial"/>
      <w:sz w:val="18"/>
    </w:rPr>
  </w:style>
  <w:style w:type="character" w:customStyle="1" w:styleId="AssuntodocomentrioChar">
    <w:name w:val="Assunto do comentário Char"/>
    <w:basedOn w:val="TextodecomentrioChar"/>
    <w:link w:val="Assuntodocomentrio"/>
    <w:rsid w:val="0000232D"/>
    <w:rPr>
      <w:rFonts w:ascii="Arial" w:hAnsi="Arial"/>
      <w:b/>
      <w:bCs/>
      <w:sz w:val="18"/>
    </w:rPr>
  </w:style>
  <w:style w:type="paragraph" w:customStyle="1" w:styleId="Normativoquaternrio">
    <w:name w:val="Normativo quaternário"/>
    <w:basedOn w:val="Normal"/>
    <w:qFormat/>
    <w:rsid w:val="00776C92"/>
    <w:pPr>
      <w:numPr>
        <w:numId w:val="3"/>
      </w:numPr>
      <w:spacing w:after="200" w:line="276" w:lineRule="auto"/>
      <w:jc w:val="both"/>
    </w:pPr>
    <w:rPr>
      <w:rFonts w:ascii="Arial" w:hAnsi="Arial" w:cs="Arial"/>
      <w:sz w:val="20"/>
      <w:szCs w:val="20"/>
    </w:rPr>
  </w:style>
  <w:style w:type="character" w:customStyle="1" w:styleId="hps">
    <w:name w:val="hps"/>
    <w:basedOn w:val="Fontepargpadro"/>
    <w:rsid w:val="00351E6F"/>
  </w:style>
  <w:style w:type="character" w:customStyle="1" w:styleId="TextodocorpoNegrito">
    <w:name w:val="Texto do corpo + Negrito"/>
    <w:basedOn w:val="Fontepargpadro"/>
    <w:rsid w:val="00351E6F"/>
    <w:rPr>
      <w:rFonts w:ascii="Arial" w:eastAsia="Arial" w:hAnsi="Arial" w:cs="Arial"/>
      <w:b/>
      <w:bCs/>
      <w:i w:val="0"/>
      <w:iCs w:val="0"/>
      <w:smallCaps w:val="0"/>
      <w:strike w:val="0"/>
      <w:color w:val="000000"/>
      <w:spacing w:val="0"/>
      <w:w w:val="100"/>
      <w:position w:val="0"/>
      <w:sz w:val="20"/>
      <w:szCs w:val="20"/>
      <w:u w:val="none"/>
      <w:lang w:val="pt-BR"/>
    </w:rPr>
  </w:style>
  <w:style w:type="character" w:customStyle="1" w:styleId="shorttext">
    <w:name w:val="short_text"/>
    <w:basedOn w:val="Fontepargpadro"/>
    <w:rsid w:val="00351E6F"/>
  </w:style>
  <w:style w:type="paragraph" w:customStyle="1" w:styleId="EstiloNormativo">
    <w:name w:val="Estilo Normativo"/>
    <w:basedOn w:val="Normal"/>
    <w:next w:val="Normal"/>
    <w:rsid w:val="00BA127F"/>
    <w:pPr>
      <w:numPr>
        <w:numId w:val="4"/>
      </w:numPr>
      <w:spacing w:before="120" w:after="80"/>
    </w:pPr>
    <w:rPr>
      <w:rFonts w:ascii="Arial" w:hAnsi="Arial" w:cs="Arial"/>
      <w:b/>
      <w:bCs/>
      <w:caps/>
      <w:snapToGrid w:val="0"/>
      <w:sz w:val="22"/>
      <w:szCs w:val="22"/>
      <w:lang w:eastAsia="es-ES"/>
    </w:rPr>
  </w:style>
  <w:style w:type="paragraph" w:customStyle="1" w:styleId="PargrafodaLista1">
    <w:name w:val="Parágrafo da Lista1"/>
    <w:basedOn w:val="Normal"/>
    <w:rsid w:val="00BA127F"/>
    <w:pPr>
      <w:ind w:left="720"/>
    </w:pPr>
    <w:rPr>
      <w:rFonts w:ascii="Calibri" w:hAnsi="Calibri" w:cs="Calibri"/>
      <w:snapToGrid w:val="0"/>
      <w:sz w:val="22"/>
      <w:szCs w:val="22"/>
      <w:lang w:eastAsia="es-ES"/>
    </w:rPr>
  </w:style>
  <w:style w:type="paragraph" w:customStyle="1" w:styleId="Bullet2">
    <w:name w:val="Bullet 2"/>
    <w:basedOn w:val="Bullet"/>
    <w:rsid w:val="00BA127F"/>
    <w:pPr>
      <w:tabs>
        <w:tab w:val="clear" w:pos="360"/>
        <w:tab w:val="num" w:pos="20"/>
      </w:tabs>
      <w:ind w:left="20" w:hanging="360"/>
      <w:jc w:val="both"/>
    </w:pPr>
    <w:rPr>
      <w:snapToGrid w:val="0"/>
      <w:szCs w:val="20"/>
      <w:lang w:eastAsia="es-ES"/>
    </w:rPr>
  </w:style>
  <w:style w:type="character" w:customStyle="1" w:styleId="left">
    <w:name w:val="left"/>
    <w:basedOn w:val="Fontepargpadro"/>
    <w:rsid w:val="00BA127F"/>
  </w:style>
  <w:style w:type="paragraph" w:customStyle="1" w:styleId="Smallletters">
    <w:name w:val="Small letters"/>
    <w:basedOn w:val="Normal"/>
    <w:rsid w:val="00BA127F"/>
    <w:pPr>
      <w:numPr>
        <w:numId w:val="5"/>
      </w:numPr>
      <w:spacing w:after="160" w:line="240" w:lineRule="atLeast"/>
      <w:jc w:val="both"/>
    </w:pPr>
    <w:rPr>
      <w:rFonts w:ascii="Arial" w:hAnsi="Arial" w:cs="Arial"/>
      <w:snapToGrid w:val="0"/>
      <w:sz w:val="20"/>
      <w:szCs w:val="20"/>
      <w:lang w:eastAsia="es-ES"/>
    </w:rPr>
  </w:style>
  <w:style w:type="paragraph" w:customStyle="1" w:styleId="Bullets">
    <w:name w:val="Bullets"/>
    <w:basedOn w:val="Normal"/>
    <w:rsid w:val="00BA127F"/>
    <w:pPr>
      <w:numPr>
        <w:numId w:val="6"/>
      </w:numPr>
      <w:spacing w:after="160" w:line="240" w:lineRule="atLeast"/>
      <w:jc w:val="both"/>
    </w:pPr>
    <w:rPr>
      <w:rFonts w:ascii="Arial" w:hAnsi="Arial" w:cs="Arial"/>
      <w:snapToGrid w:val="0"/>
      <w:sz w:val="20"/>
      <w:szCs w:val="20"/>
      <w:lang w:eastAsia="es-ES"/>
    </w:rPr>
  </w:style>
  <w:style w:type="character" w:customStyle="1" w:styleId="tw4winMark">
    <w:name w:val="tw4winMark"/>
    <w:rsid w:val="00BA127F"/>
    <w:rPr>
      <w:rFonts w:ascii="Courier New" w:hAnsi="Courier New" w:cs="Courier New"/>
      <w:vanish/>
      <w:color w:val="800080"/>
      <w:sz w:val="24"/>
      <w:szCs w:val="24"/>
      <w:vertAlign w:val="subscript"/>
    </w:rPr>
  </w:style>
  <w:style w:type="character" w:customStyle="1" w:styleId="tw4winError">
    <w:name w:val="tw4winError"/>
    <w:rsid w:val="00BA127F"/>
    <w:rPr>
      <w:rFonts w:ascii="Courier New" w:hAnsi="Courier New" w:cs="Courier New"/>
      <w:color w:val="00FF00"/>
      <w:sz w:val="40"/>
      <w:szCs w:val="40"/>
    </w:rPr>
  </w:style>
  <w:style w:type="character" w:customStyle="1" w:styleId="Textodocorpo">
    <w:name w:val="Texto do corpo"/>
    <w:basedOn w:val="Fontepargpadro"/>
    <w:rsid w:val="00D23E61"/>
    <w:rPr>
      <w:rFonts w:ascii="Arial" w:eastAsia="Arial" w:hAnsi="Arial" w:cs="Arial"/>
      <w:b w:val="0"/>
      <w:bCs w:val="0"/>
      <w:i w:val="0"/>
      <w:iCs w:val="0"/>
      <w:smallCaps w:val="0"/>
      <w:strike w:val="0"/>
      <w:color w:val="000000"/>
      <w:spacing w:val="0"/>
      <w:w w:val="100"/>
      <w:position w:val="0"/>
      <w:sz w:val="18"/>
      <w:szCs w:val="18"/>
      <w:u w:val="none"/>
      <w:lang w:val="pt-BR"/>
    </w:rPr>
  </w:style>
  <w:style w:type="character" w:customStyle="1" w:styleId="Textodocorpo0">
    <w:name w:val="Texto do corpo_"/>
    <w:basedOn w:val="Fontepargpadro"/>
    <w:rsid w:val="00D23E61"/>
    <w:rPr>
      <w:rFonts w:ascii="Arial" w:eastAsia="Arial" w:hAnsi="Arial" w:cs="Arial"/>
      <w:b w:val="0"/>
      <w:bCs w:val="0"/>
      <w:i w:val="0"/>
      <w:iCs w:val="0"/>
      <w:smallCaps w:val="0"/>
      <w:strike w:val="0"/>
      <w:sz w:val="18"/>
      <w:szCs w:val="18"/>
      <w:u w:val="none"/>
    </w:rPr>
  </w:style>
  <w:style w:type="character" w:customStyle="1" w:styleId="Cabealhoourodap">
    <w:name w:val="Cabeçalho ou rodapé_"/>
    <w:basedOn w:val="Fontepargpadro"/>
    <w:rsid w:val="00D23E61"/>
    <w:rPr>
      <w:rFonts w:ascii="Arial" w:eastAsia="Arial" w:hAnsi="Arial" w:cs="Arial"/>
      <w:b/>
      <w:bCs/>
      <w:i w:val="0"/>
      <w:iCs w:val="0"/>
      <w:smallCaps w:val="0"/>
      <w:strike w:val="0"/>
      <w:sz w:val="22"/>
      <w:szCs w:val="22"/>
      <w:u w:val="none"/>
      <w:lang w:val="hu-HU"/>
    </w:rPr>
  </w:style>
  <w:style w:type="character" w:customStyle="1" w:styleId="Cabealhoourodap0">
    <w:name w:val="Cabeçalho ou rodapé"/>
    <w:basedOn w:val="Cabealhoourodap"/>
    <w:rsid w:val="00D23E61"/>
    <w:rPr>
      <w:rFonts w:ascii="Arial" w:eastAsia="Arial" w:hAnsi="Arial" w:cs="Arial"/>
      <w:b/>
      <w:bCs/>
      <w:i w:val="0"/>
      <w:iCs w:val="0"/>
      <w:smallCaps w:val="0"/>
      <w:strike w:val="0"/>
      <w:color w:val="000000"/>
      <w:spacing w:val="0"/>
      <w:w w:val="100"/>
      <w:position w:val="0"/>
      <w:sz w:val="22"/>
      <w:szCs w:val="22"/>
      <w:u w:val="none"/>
      <w:lang w:val="hu-HU"/>
    </w:rPr>
  </w:style>
  <w:style w:type="character" w:customStyle="1" w:styleId="Textodocorpo115ptNegrito">
    <w:name w:val="Texto do corpo + 11;5 pt;Negrito"/>
    <w:basedOn w:val="Textodocorpo0"/>
    <w:rsid w:val="00D23E61"/>
    <w:rPr>
      <w:rFonts w:ascii="Arial" w:eastAsia="Arial" w:hAnsi="Arial" w:cs="Arial"/>
      <w:b/>
      <w:bCs/>
      <w:i w:val="0"/>
      <w:iCs w:val="0"/>
      <w:smallCaps w:val="0"/>
      <w:strike w:val="0"/>
      <w:color w:val="000000"/>
      <w:spacing w:val="0"/>
      <w:w w:val="100"/>
      <w:position w:val="0"/>
      <w:sz w:val="23"/>
      <w:szCs w:val="23"/>
      <w:u w:val="none"/>
      <w:lang w:val="pt-BR"/>
    </w:rPr>
  </w:style>
  <w:style w:type="character" w:customStyle="1" w:styleId="Textodocorpo75ptNegrito">
    <w:name w:val="Texto do corpo + 7;5 pt;Negrito"/>
    <w:basedOn w:val="Textodocorpo0"/>
    <w:rsid w:val="00D23E61"/>
    <w:rPr>
      <w:rFonts w:ascii="Arial" w:eastAsia="Arial" w:hAnsi="Arial" w:cs="Arial"/>
      <w:b/>
      <w:bCs/>
      <w:i w:val="0"/>
      <w:iCs w:val="0"/>
      <w:smallCaps w:val="0"/>
      <w:strike w:val="0"/>
      <w:color w:val="000000"/>
      <w:spacing w:val="0"/>
      <w:w w:val="100"/>
      <w:position w:val="0"/>
      <w:sz w:val="15"/>
      <w:szCs w:val="15"/>
      <w:u w:val="none"/>
      <w:lang w:val="pt-BR"/>
    </w:rPr>
  </w:style>
  <w:style w:type="character" w:customStyle="1" w:styleId="Textodocorpo10ptNegrito">
    <w:name w:val="Texto do corpo + 10 pt;Negrito"/>
    <w:basedOn w:val="Textodocorpo0"/>
    <w:rsid w:val="00D23E61"/>
    <w:rPr>
      <w:rFonts w:ascii="Arial" w:eastAsia="Arial" w:hAnsi="Arial" w:cs="Arial"/>
      <w:b/>
      <w:bCs/>
      <w:i w:val="0"/>
      <w:iCs w:val="0"/>
      <w:smallCaps w:val="0"/>
      <w:strike w:val="0"/>
      <w:color w:val="000000"/>
      <w:spacing w:val="0"/>
      <w:w w:val="100"/>
      <w:position w:val="0"/>
      <w:sz w:val="20"/>
      <w:szCs w:val="20"/>
      <w:u w:val="none"/>
      <w:lang w:val="pt-BR"/>
    </w:rPr>
  </w:style>
  <w:style w:type="character" w:customStyle="1" w:styleId="Ttulo10">
    <w:name w:val="Título #1_"/>
    <w:basedOn w:val="Fontepargpadro"/>
    <w:link w:val="Ttulo11"/>
    <w:rsid w:val="00D23E61"/>
    <w:rPr>
      <w:rFonts w:ascii="Arial" w:eastAsia="Arial" w:hAnsi="Arial" w:cs="Arial"/>
      <w:b/>
      <w:bCs/>
      <w:shd w:val="clear" w:color="auto" w:fill="FFFFFF"/>
    </w:rPr>
  </w:style>
  <w:style w:type="paragraph" w:customStyle="1" w:styleId="Ttulo11">
    <w:name w:val="Título #1"/>
    <w:basedOn w:val="Normal"/>
    <w:link w:val="Ttulo10"/>
    <w:rsid w:val="00D23E61"/>
    <w:pPr>
      <w:widowControl w:val="0"/>
      <w:shd w:val="clear" w:color="auto" w:fill="FFFFFF"/>
      <w:spacing w:before="480" w:after="120" w:line="0" w:lineRule="atLeast"/>
      <w:jc w:val="both"/>
      <w:outlineLvl w:val="0"/>
    </w:pPr>
    <w:rPr>
      <w:rFonts w:ascii="Arial" w:eastAsia="Arial" w:hAnsi="Arial" w:cs="Arial"/>
      <w:b/>
      <w:bCs/>
      <w:sz w:val="20"/>
      <w:szCs w:val="20"/>
    </w:rPr>
  </w:style>
  <w:style w:type="paragraph" w:styleId="Recuodecorpodetexto3">
    <w:name w:val="Body Text Indent 3"/>
    <w:basedOn w:val="Normal"/>
    <w:link w:val="Recuodecorpodetexto3Char"/>
    <w:rsid w:val="00A27E0C"/>
    <w:pPr>
      <w:spacing w:line="360" w:lineRule="auto"/>
      <w:ind w:left="283"/>
      <w:jc w:val="both"/>
    </w:pPr>
    <w:rPr>
      <w:rFonts w:ascii="Arial" w:hAnsi="Arial"/>
      <w:sz w:val="16"/>
      <w:szCs w:val="16"/>
      <w:lang w:val="es-ES_tradnl"/>
    </w:rPr>
  </w:style>
  <w:style w:type="character" w:customStyle="1" w:styleId="Recuodecorpodetexto3Char">
    <w:name w:val="Recuo de corpo de texto 3 Char"/>
    <w:basedOn w:val="Fontepargpadro"/>
    <w:link w:val="Recuodecorpodetexto3"/>
    <w:rsid w:val="00A27E0C"/>
    <w:rPr>
      <w:rFonts w:ascii="Arial" w:hAnsi="Arial"/>
      <w:sz w:val="16"/>
      <w:szCs w:val="16"/>
      <w:lang w:val="es-ES_tradnl"/>
    </w:rPr>
  </w:style>
  <w:style w:type="character" w:customStyle="1" w:styleId="Textodocorpo2">
    <w:name w:val="Texto do corpo (2)_"/>
    <w:link w:val="Textodocorpo20"/>
    <w:rsid w:val="00BC2E9E"/>
    <w:rPr>
      <w:rFonts w:ascii="Arial" w:eastAsia="Arial" w:hAnsi="Arial" w:cs="Arial"/>
      <w:b/>
      <w:bCs/>
      <w:shd w:val="clear" w:color="auto" w:fill="FFFFFF"/>
    </w:rPr>
  </w:style>
  <w:style w:type="paragraph" w:customStyle="1" w:styleId="Textodocorpo20">
    <w:name w:val="Texto do corpo (2)"/>
    <w:basedOn w:val="Normal"/>
    <w:link w:val="Textodocorpo2"/>
    <w:rsid w:val="00BC2E9E"/>
    <w:pPr>
      <w:widowControl w:val="0"/>
      <w:shd w:val="clear" w:color="auto" w:fill="FFFFFF"/>
      <w:spacing w:before="300" w:after="300" w:line="0" w:lineRule="atLeast"/>
      <w:jc w:val="both"/>
    </w:pPr>
    <w:rPr>
      <w:rFonts w:ascii="Arial" w:eastAsia="Arial" w:hAnsi="Arial" w:cs="Arial"/>
      <w:b/>
      <w:bCs/>
      <w:sz w:val="20"/>
      <w:szCs w:val="20"/>
    </w:rPr>
  </w:style>
  <w:style w:type="character" w:customStyle="1" w:styleId="Legendadafigura2Itlico">
    <w:name w:val="Legenda da figura (2) + Itálico"/>
    <w:rsid w:val="00BC2E9E"/>
    <w:rPr>
      <w:rFonts w:ascii="Arial" w:eastAsia="Arial" w:hAnsi="Arial" w:cs="Arial"/>
      <w:b/>
      <w:bCs/>
      <w:i/>
      <w:iCs/>
      <w:smallCaps w:val="0"/>
      <w:strike w:val="0"/>
      <w:color w:val="000000"/>
      <w:spacing w:val="0"/>
      <w:w w:val="100"/>
      <w:position w:val="0"/>
      <w:sz w:val="20"/>
      <w:szCs w:val="20"/>
      <w:u w:val="none"/>
      <w:lang w:val="pt-BR"/>
    </w:rPr>
  </w:style>
  <w:style w:type="paragraph" w:customStyle="1" w:styleId="Pargrafo1">
    <w:name w:val="Parágrafo 1"/>
    <w:basedOn w:val="Normal"/>
    <w:autoRedefine/>
    <w:rsid w:val="00BC2E9E"/>
    <w:pPr>
      <w:numPr>
        <w:numId w:val="8"/>
      </w:numPr>
      <w:tabs>
        <w:tab w:val="left" w:pos="851"/>
      </w:tabs>
      <w:spacing w:before="60" w:line="360" w:lineRule="auto"/>
      <w:jc w:val="both"/>
    </w:pPr>
    <w:rPr>
      <w:rFonts w:ascii="Arial" w:hAnsi="Arial"/>
      <w:b/>
      <w:sz w:val="20"/>
      <w:szCs w:val="20"/>
      <w:lang w:val="es-ES_tradnl"/>
    </w:rPr>
  </w:style>
  <w:style w:type="character" w:customStyle="1" w:styleId="Textodocorpo9ptSemnegrito">
    <w:name w:val="Texto do corpo + 9 pt;Sem negrito"/>
    <w:rsid w:val="00680439"/>
    <w:rPr>
      <w:rFonts w:ascii="Arial" w:eastAsia="Arial" w:hAnsi="Arial" w:cs="Arial"/>
      <w:b/>
      <w:bCs/>
      <w:i w:val="0"/>
      <w:iCs w:val="0"/>
      <w:smallCaps w:val="0"/>
      <w:strike w:val="0"/>
      <w:color w:val="000000"/>
      <w:spacing w:val="0"/>
      <w:w w:val="100"/>
      <w:position w:val="0"/>
      <w:sz w:val="18"/>
      <w:szCs w:val="18"/>
      <w:u w:val="none"/>
      <w:lang w:val="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0069">
      <w:bodyDiv w:val="1"/>
      <w:marLeft w:val="0"/>
      <w:marRight w:val="0"/>
      <w:marTop w:val="0"/>
      <w:marBottom w:val="0"/>
      <w:divBdr>
        <w:top w:val="none" w:sz="0" w:space="0" w:color="auto"/>
        <w:left w:val="none" w:sz="0" w:space="0" w:color="auto"/>
        <w:bottom w:val="none" w:sz="0" w:space="0" w:color="auto"/>
        <w:right w:val="none" w:sz="0" w:space="0" w:color="auto"/>
      </w:divBdr>
      <w:divsChild>
        <w:div w:id="979698828">
          <w:marLeft w:val="130"/>
          <w:marRight w:val="0"/>
          <w:marTop w:val="120"/>
          <w:marBottom w:val="120"/>
          <w:divBdr>
            <w:top w:val="none" w:sz="0" w:space="0" w:color="auto"/>
            <w:left w:val="none" w:sz="0" w:space="0" w:color="auto"/>
            <w:bottom w:val="none" w:sz="0" w:space="0" w:color="auto"/>
            <w:right w:val="none" w:sz="0" w:space="0" w:color="auto"/>
          </w:divBdr>
        </w:div>
      </w:divsChild>
    </w:div>
    <w:div w:id="312832968">
      <w:bodyDiv w:val="1"/>
      <w:marLeft w:val="0"/>
      <w:marRight w:val="0"/>
      <w:marTop w:val="0"/>
      <w:marBottom w:val="0"/>
      <w:divBdr>
        <w:top w:val="none" w:sz="0" w:space="0" w:color="auto"/>
        <w:left w:val="none" w:sz="0" w:space="0" w:color="auto"/>
        <w:bottom w:val="none" w:sz="0" w:space="0" w:color="auto"/>
        <w:right w:val="none" w:sz="0" w:space="0" w:color="auto"/>
      </w:divBdr>
      <w:divsChild>
        <w:div w:id="1340892926">
          <w:marLeft w:val="130"/>
          <w:marRight w:val="0"/>
          <w:marTop w:val="60"/>
          <w:marBottom w:val="60"/>
          <w:divBdr>
            <w:top w:val="none" w:sz="0" w:space="0" w:color="auto"/>
            <w:left w:val="none" w:sz="0" w:space="0" w:color="auto"/>
            <w:bottom w:val="none" w:sz="0" w:space="0" w:color="auto"/>
            <w:right w:val="none" w:sz="0" w:space="0" w:color="auto"/>
          </w:divBdr>
        </w:div>
        <w:div w:id="1446073214">
          <w:marLeft w:val="130"/>
          <w:marRight w:val="0"/>
          <w:marTop w:val="60"/>
          <w:marBottom w:val="60"/>
          <w:divBdr>
            <w:top w:val="none" w:sz="0" w:space="0" w:color="auto"/>
            <w:left w:val="none" w:sz="0" w:space="0" w:color="auto"/>
            <w:bottom w:val="none" w:sz="0" w:space="0" w:color="auto"/>
            <w:right w:val="none" w:sz="0" w:space="0" w:color="auto"/>
          </w:divBdr>
        </w:div>
        <w:div w:id="648631244">
          <w:marLeft w:val="130"/>
          <w:marRight w:val="0"/>
          <w:marTop w:val="60"/>
          <w:marBottom w:val="60"/>
          <w:divBdr>
            <w:top w:val="none" w:sz="0" w:space="0" w:color="auto"/>
            <w:left w:val="none" w:sz="0" w:space="0" w:color="auto"/>
            <w:bottom w:val="none" w:sz="0" w:space="0" w:color="auto"/>
            <w:right w:val="none" w:sz="0" w:space="0" w:color="auto"/>
          </w:divBdr>
        </w:div>
        <w:div w:id="1646618169">
          <w:marLeft w:val="130"/>
          <w:marRight w:val="0"/>
          <w:marTop w:val="60"/>
          <w:marBottom w:val="60"/>
          <w:divBdr>
            <w:top w:val="none" w:sz="0" w:space="0" w:color="auto"/>
            <w:left w:val="none" w:sz="0" w:space="0" w:color="auto"/>
            <w:bottom w:val="none" w:sz="0" w:space="0" w:color="auto"/>
            <w:right w:val="none" w:sz="0" w:space="0" w:color="auto"/>
          </w:divBdr>
        </w:div>
        <w:div w:id="1175342664">
          <w:marLeft w:val="130"/>
          <w:marRight w:val="0"/>
          <w:marTop w:val="60"/>
          <w:marBottom w:val="60"/>
          <w:divBdr>
            <w:top w:val="none" w:sz="0" w:space="0" w:color="auto"/>
            <w:left w:val="none" w:sz="0" w:space="0" w:color="auto"/>
            <w:bottom w:val="none" w:sz="0" w:space="0" w:color="auto"/>
            <w:right w:val="none" w:sz="0" w:space="0" w:color="auto"/>
          </w:divBdr>
        </w:div>
        <w:div w:id="1276250980">
          <w:marLeft w:val="130"/>
          <w:marRight w:val="0"/>
          <w:marTop w:val="60"/>
          <w:marBottom w:val="60"/>
          <w:divBdr>
            <w:top w:val="none" w:sz="0" w:space="0" w:color="auto"/>
            <w:left w:val="none" w:sz="0" w:space="0" w:color="auto"/>
            <w:bottom w:val="none" w:sz="0" w:space="0" w:color="auto"/>
            <w:right w:val="none" w:sz="0" w:space="0" w:color="auto"/>
          </w:divBdr>
        </w:div>
        <w:div w:id="1940718615">
          <w:marLeft w:val="130"/>
          <w:marRight w:val="0"/>
          <w:marTop w:val="60"/>
          <w:marBottom w:val="60"/>
          <w:divBdr>
            <w:top w:val="none" w:sz="0" w:space="0" w:color="auto"/>
            <w:left w:val="none" w:sz="0" w:space="0" w:color="auto"/>
            <w:bottom w:val="none" w:sz="0" w:space="0" w:color="auto"/>
            <w:right w:val="none" w:sz="0" w:space="0" w:color="auto"/>
          </w:divBdr>
        </w:div>
        <w:div w:id="2066247567">
          <w:marLeft w:val="130"/>
          <w:marRight w:val="0"/>
          <w:marTop w:val="60"/>
          <w:marBottom w:val="60"/>
          <w:divBdr>
            <w:top w:val="none" w:sz="0" w:space="0" w:color="auto"/>
            <w:left w:val="none" w:sz="0" w:space="0" w:color="auto"/>
            <w:bottom w:val="none" w:sz="0" w:space="0" w:color="auto"/>
            <w:right w:val="none" w:sz="0" w:space="0" w:color="auto"/>
          </w:divBdr>
        </w:div>
        <w:div w:id="1512447769">
          <w:marLeft w:val="130"/>
          <w:marRight w:val="0"/>
          <w:marTop w:val="60"/>
          <w:marBottom w:val="60"/>
          <w:divBdr>
            <w:top w:val="none" w:sz="0" w:space="0" w:color="auto"/>
            <w:left w:val="none" w:sz="0" w:space="0" w:color="auto"/>
            <w:bottom w:val="none" w:sz="0" w:space="0" w:color="auto"/>
            <w:right w:val="none" w:sz="0" w:space="0" w:color="auto"/>
          </w:divBdr>
        </w:div>
        <w:div w:id="28193012">
          <w:marLeft w:val="130"/>
          <w:marRight w:val="0"/>
          <w:marTop w:val="60"/>
          <w:marBottom w:val="60"/>
          <w:divBdr>
            <w:top w:val="none" w:sz="0" w:space="0" w:color="auto"/>
            <w:left w:val="none" w:sz="0" w:space="0" w:color="auto"/>
            <w:bottom w:val="none" w:sz="0" w:space="0" w:color="auto"/>
            <w:right w:val="none" w:sz="0" w:space="0" w:color="auto"/>
          </w:divBdr>
        </w:div>
        <w:div w:id="521628563">
          <w:marLeft w:val="130"/>
          <w:marRight w:val="0"/>
          <w:marTop w:val="60"/>
          <w:marBottom w:val="60"/>
          <w:divBdr>
            <w:top w:val="none" w:sz="0" w:space="0" w:color="auto"/>
            <w:left w:val="none" w:sz="0" w:space="0" w:color="auto"/>
            <w:bottom w:val="none" w:sz="0" w:space="0" w:color="auto"/>
            <w:right w:val="none" w:sz="0" w:space="0" w:color="auto"/>
          </w:divBdr>
        </w:div>
      </w:divsChild>
    </w:div>
    <w:div w:id="378893763">
      <w:bodyDiv w:val="1"/>
      <w:marLeft w:val="0"/>
      <w:marRight w:val="0"/>
      <w:marTop w:val="0"/>
      <w:marBottom w:val="0"/>
      <w:divBdr>
        <w:top w:val="none" w:sz="0" w:space="0" w:color="auto"/>
        <w:left w:val="none" w:sz="0" w:space="0" w:color="auto"/>
        <w:bottom w:val="none" w:sz="0" w:space="0" w:color="auto"/>
        <w:right w:val="none" w:sz="0" w:space="0" w:color="auto"/>
      </w:divBdr>
    </w:div>
    <w:div w:id="506362281">
      <w:bodyDiv w:val="1"/>
      <w:marLeft w:val="0"/>
      <w:marRight w:val="0"/>
      <w:marTop w:val="0"/>
      <w:marBottom w:val="0"/>
      <w:divBdr>
        <w:top w:val="none" w:sz="0" w:space="0" w:color="auto"/>
        <w:left w:val="none" w:sz="0" w:space="0" w:color="auto"/>
        <w:bottom w:val="none" w:sz="0" w:space="0" w:color="auto"/>
        <w:right w:val="none" w:sz="0" w:space="0" w:color="auto"/>
      </w:divBdr>
      <w:divsChild>
        <w:div w:id="912003919">
          <w:marLeft w:val="547"/>
          <w:marRight w:val="0"/>
          <w:marTop w:val="0"/>
          <w:marBottom w:val="0"/>
          <w:divBdr>
            <w:top w:val="none" w:sz="0" w:space="0" w:color="auto"/>
            <w:left w:val="none" w:sz="0" w:space="0" w:color="auto"/>
            <w:bottom w:val="none" w:sz="0" w:space="0" w:color="auto"/>
            <w:right w:val="none" w:sz="0" w:space="0" w:color="auto"/>
          </w:divBdr>
        </w:div>
        <w:div w:id="1279337221">
          <w:marLeft w:val="547"/>
          <w:marRight w:val="0"/>
          <w:marTop w:val="0"/>
          <w:marBottom w:val="0"/>
          <w:divBdr>
            <w:top w:val="none" w:sz="0" w:space="0" w:color="auto"/>
            <w:left w:val="none" w:sz="0" w:space="0" w:color="auto"/>
            <w:bottom w:val="none" w:sz="0" w:space="0" w:color="auto"/>
            <w:right w:val="none" w:sz="0" w:space="0" w:color="auto"/>
          </w:divBdr>
        </w:div>
        <w:div w:id="953092626">
          <w:marLeft w:val="547"/>
          <w:marRight w:val="0"/>
          <w:marTop w:val="0"/>
          <w:marBottom w:val="0"/>
          <w:divBdr>
            <w:top w:val="none" w:sz="0" w:space="0" w:color="auto"/>
            <w:left w:val="none" w:sz="0" w:space="0" w:color="auto"/>
            <w:bottom w:val="none" w:sz="0" w:space="0" w:color="auto"/>
            <w:right w:val="none" w:sz="0" w:space="0" w:color="auto"/>
          </w:divBdr>
        </w:div>
        <w:div w:id="952983182">
          <w:marLeft w:val="547"/>
          <w:marRight w:val="0"/>
          <w:marTop w:val="0"/>
          <w:marBottom w:val="0"/>
          <w:divBdr>
            <w:top w:val="none" w:sz="0" w:space="0" w:color="auto"/>
            <w:left w:val="none" w:sz="0" w:space="0" w:color="auto"/>
            <w:bottom w:val="none" w:sz="0" w:space="0" w:color="auto"/>
            <w:right w:val="none" w:sz="0" w:space="0" w:color="auto"/>
          </w:divBdr>
        </w:div>
        <w:div w:id="1906917693">
          <w:marLeft w:val="547"/>
          <w:marRight w:val="0"/>
          <w:marTop w:val="0"/>
          <w:marBottom w:val="0"/>
          <w:divBdr>
            <w:top w:val="none" w:sz="0" w:space="0" w:color="auto"/>
            <w:left w:val="none" w:sz="0" w:space="0" w:color="auto"/>
            <w:bottom w:val="none" w:sz="0" w:space="0" w:color="auto"/>
            <w:right w:val="none" w:sz="0" w:space="0" w:color="auto"/>
          </w:divBdr>
        </w:div>
        <w:div w:id="460265840">
          <w:marLeft w:val="547"/>
          <w:marRight w:val="0"/>
          <w:marTop w:val="0"/>
          <w:marBottom w:val="0"/>
          <w:divBdr>
            <w:top w:val="none" w:sz="0" w:space="0" w:color="auto"/>
            <w:left w:val="none" w:sz="0" w:space="0" w:color="auto"/>
            <w:bottom w:val="none" w:sz="0" w:space="0" w:color="auto"/>
            <w:right w:val="none" w:sz="0" w:space="0" w:color="auto"/>
          </w:divBdr>
        </w:div>
        <w:div w:id="1355113553">
          <w:marLeft w:val="547"/>
          <w:marRight w:val="0"/>
          <w:marTop w:val="0"/>
          <w:marBottom w:val="0"/>
          <w:divBdr>
            <w:top w:val="none" w:sz="0" w:space="0" w:color="auto"/>
            <w:left w:val="none" w:sz="0" w:space="0" w:color="auto"/>
            <w:bottom w:val="none" w:sz="0" w:space="0" w:color="auto"/>
            <w:right w:val="none" w:sz="0" w:space="0" w:color="auto"/>
          </w:divBdr>
        </w:div>
        <w:div w:id="1974560359">
          <w:marLeft w:val="547"/>
          <w:marRight w:val="0"/>
          <w:marTop w:val="0"/>
          <w:marBottom w:val="0"/>
          <w:divBdr>
            <w:top w:val="none" w:sz="0" w:space="0" w:color="auto"/>
            <w:left w:val="none" w:sz="0" w:space="0" w:color="auto"/>
            <w:bottom w:val="none" w:sz="0" w:space="0" w:color="auto"/>
            <w:right w:val="none" w:sz="0" w:space="0" w:color="auto"/>
          </w:divBdr>
        </w:div>
        <w:div w:id="648704916">
          <w:marLeft w:val="547"/>
          <w:marRight w:val="0"/>
          <w:marTop w:val="0"/>
          <w:marBottom w:val="0"/>
          <w:divBdr>
            <w:top w:val="none" w:sz="0" w:space="0" w:color="auto"/>
            <w:left w:val="none" w:sz="0" w:space="0" w:color="auto"/>
            <w:bottom w:val="none" w:sz="0" w:space="0" w:color="auto"/>
            <w:right w:val="none" w:sz="0" w:space="0" w:color="auto"/>
          </w:divBdr>
        </w:div>
      </w:divsChild>
    </w:div>
    <w:div w:id="537859390">
      <w:bodyDiv w:val="1"/>
      <w:marLeft w:val="0"/>
      <w:marRight w:val="0"/>
      <w:marTop w:val="0"/>
      <w:marBottom w:val="0"/>
      <w:divBdr>
        <w:top w:val="none" w:sz="0" w:space="0" w:color="auto"/>
        <w:left w:val="none" w:sz="0" w:space="0" w:color="auto"/>
        <w:bottom w:val="none" w:sz="0" w:space="0" w:color="auto"/>
        <w:right w:val="none" w:sz="0" w:space="0" w:color="auto"/>
      </w:divBdr>
      <w:divsChild>
        <w:div w:id="476918144">
          <w:marLeft w:val="130"/>
          <w:marRight w:val="0"/>
          <w:marTop w:val="60"/>
          <w:marBottom w:val="60"/>
          <w:divBdr>
            <w:top w:val="none" w:sz="0" w:space="0" w:color="auto"/>
            <w:left w:val="none" w:sz="0" w:space="0" w:color="auto"/>
            <w:bottom w:val="none" w:sz="0" w:space="0" w:color="auto"/>
            <w:right w:val="none" w:sz="0" w:space="0" w:color="auto"/>
          </w:divBdr>
        </w:div>
      </w:divsChild>
    </w:div>
    <w:div w:id="543174049">
      <w:bodyDiv w:val="1"/>
      <w:marLeft w:val="0"/>
      <w:marRight w:val="0"/>
      <w:marTop w:val="0"/>
      <w:marBottom w:val="0"/>
      <w:divBdr>
        <w:top w:val="none" w:sz="0" w:space="0" w:color="auto"/>
        <w:left w:val="none" w:sz="0" w:space="0" w:color="auto"/>
        <w:bottom w:val="none" w:sz="0" w:space="0" w:color="auto"/>
        <w:right w:val="none" w:sz="0" w:space="0" w:color="auto"/>
      </w:divBdr>
    </w:div>
    <w:div w:id="893615252">
      <w:bodyDiv w:val="1"/>
      <w:marLeft w:val="0"/>
      <w:marRight w:val="0"/>
      <w:marTop w:val="0"/>
      <w:marBottom w:val="0"/>
      <w:divBdr>
        <w:top w:val="none" w:sz="0" w:space="0" w:color="auto"/>
        <w:left w:val="none" w:sz="0" w:space="0" w:color="auto"/>
        <w:bottom w:val="none" w:sz="0" w:space="0" w:color="auto"/>
        <w:right w:val="none" w:sz="0" w:space="0" w:color="auto"/>
      </w:divBdr>
    </w:div>
    <w:div w:id="981812732">
      <w:bodyDiv w:val="1"/>
      <w:marLeft w:val="0"/>
      <w:marRight w:val="0"/>
      <w:marTop w:val="0"/>
      <w:marBottom w:val="0"/>
      <w:divBdr>
        <w:top w:val="none" w:sz="0" w:space="0" w:color="auto"/>
        <w:left w:val="none" w:sz="0" w:space="0" w:color="auto"/>
        <w:bottom w:val="none" w:sz="0" w:space="0" w:color="auto"/>
        <w:right w:val="none" w:sz="0" w:space="0" w:color="auto"/>
      </w:divBdr>
      <w:divsChild>
        <w:div w:id="273830755">
          <w:marLeft w:val="130"/>
          <w:marRight w:val="0"/>
          <w:marTop w:val="60"/>
          <w:marBottom w:val="60"/>
          <w:divBdr>
            <w:top w:val="none" w:sz="0" w:space="0" w:color="auto"/>
            <w:left w:val="none" w:sz="0" w:space="0" w:color="auto"/>
            <w:bottom w:val="none" w:sz="0" w:space="0" w:color="auto"/>
            <w:right w:val="none" w:sz="0" w:space="0" w:color="auto"/>
          </w:divBdr>
        </w:div>
        <w:div w:id="358432013">
          <w:marLeft w:val="130"/>
          <w:marRight w:val="0"/>
          <w:marTop w:val="60"/>
          <w:marBottom w:val="60"/>
          <w:divBdr>
            <w:top w:val="none" w:sz="0" w:space="0" w:color="auto"/>
            <w:left w:val="none" w:sz="0" w:space="0" w:color="auto"/>
            <w:bottom w:val="none" w:sz="0" w:space="0" w:color="auto"/>
            <w:right w:val="none" w:sz="0" w:space="0" w:color="auto"/>
          </w:divBdr>
        </w:div>
        <w:div w:id="1185440668">
          <w:marLeft w:val="130"/>
          <w:marRight w:val="0"/>
          <w:marTop w:val="60"/>
          <w:marBottom w:val="60"/>
          <w:divBdr>
            <w:top w:val="none" w:sz="0" w:space="0" w:color="auto"/>
            <w:left w:val="none" w:sz="0" w:space="0" w:color="auto"/>
            <w:bottom w:val="none" w:sz="0" w:space="0" w:color="auto"/>
            <w:right w:val="none" w:sz="0" w:space="0" w:color="auto"/>
          </w:divBdr>
        </w:div>
        <w:div w:id="1952085950">
          <w:marLeft w:val="288"/>
          <w:marRight w:val="0"/>
          <w:marTop w:val="0"/>
          <w:marBottom w:val="0"/>
          <w:divBdr>
            <w:top w:val="none" w:sz="0" w:space="0" w:color="auto"/>
            <w:left w:val="none" w:sz="0" w:space="0" w:color="auto"/>
            <w:bottom w:val="none" w:sz="0" w:space="0" w:color="auto"/>
            <w:right w:val="none" w:sz="0" w:space="0" w:color="auto"/>
          </w:divBdr>
        </w:div>
        <w:div w:id="1518764001">
          <w:marLeft w:val="288"/>
          <w:marRight w:val="0"/>
          <w:marTop w:val="0"/>
          <w:marBottom w:val="0"/>
          <w:divBdr>
            <w:top w:val="none" w:sz="0" w:space="0" w:color="auto"/>
            <w:left w:val="none" w:sz="0" w:space="0" w:color="auto"/>
            <w:bottom w:val="none" w:sz="0" w:space="0" w:color="auto"/>
            <w:right w:val="none" w:sz="0" w:space="0" w:color="auto"/>
          </w:divBdr>
        </w:div>
        <w:div w:id="2049794659">
          <w:marLeft w:val="288"/>
          <w:marRight w:val="0"/>
          <w:marTop w:val="0"/>
          <w:marBottom w:val="0"/>
          <w:divBdr>
            <w:top w:val="none" w:sz="0" w:space="0" w:color="auto"/>
            <w:left w:val="none" w:sz="0" w:space="0" w:color="auto"/>
            <w:bottom w:val="none" w:sz="0" w:space="0" w:color="auto"/>
            <w:right w:val="none" w:sz="0" w:space="0" w:color="auto"/>
          </w:divBdr>
        </w:div>
        <w:div w:id="648899156">
          <w:marLeft w:val="288"/>
          <w:marRight w:val="0"/>
          <w:marTop w:val="0"/>
          <w:marBottom w:val="0"/>
          <w:divBdr>
            <w:top w:val="none" w:sz="0" w:space="0" w:color="auto"/>
            <w:left w:val="none" w:sz="0" w:space="0" w:color="auto"/>
            <w:bottom w:val="none" w:sz="0" w:space="0" w:color="auto"/>
            <w:right w:val="none" w:sz="0" w:space="0" w:color="auto"/>
          </w:divBdr>
        </w:div>
        <w:div w:id="1135950417">
          <w:marLeft w:val="288"/>
          <w:marRight w:val="0"/>
          <w:marTop w:val="0"/>
          <w:marBottom w:val="0"/>
          <w:divBdr>
            <w:top w:val="none" w:sz="0" w:space="0" w:color="auto"/>
            <w:left w:val="none" w:sz="0" w:space="0" w:color="auto"/>
            <w:bottom w:val="none" w:sz="0" w:space="0" w:color="auto"/>
            <w:right w:val="none" w:sz="0" w:space="0" w:color="auto"/>
          </w:divBdr>
        </w:div>
        <w:div w:id="1496603019">
          <w:marLeft w:val="288"/>
          <w:marRight w:val="0"/>
          <w:marTop w:val="0"/>
          <w:marBottom w:val="0"/>
          <w:divBdr>
            <w:top w:val="none" w:sz="0" w:space="0" w:color="auto"/>
            <w:left w:val="none" w:sz="0" w:space="0" w:color="auto"/>
            <w:bottom w:val="none" w:sz="0" w:space="0" w:color="auto"/>
            <w:right w:val="none" w:sz="0" w:space="0" w:color="auto"/>
          </w:divBdr>
        </w:div>
        <w:div w:id="1383288196">
          <w:marLeft w:val="288"/>
          <w:marRight w:val="0"/>
          <w:marTop w:val="0"/>
          <w:marBottom w:val="0"/>
          <w:divBdr>
            <w:top w:val="none" w:sz="0" w:space="0" w:color="auto"/>
            <w:left w:val="none" w:sz="0" w:space="0" w:color="auto"/>
            <w:bottom w:val="none" w:sz="0" w:space="0" w:color="auto"/>
            <w:right w:val="none" w:sz="0" w:space="0" w:color="auto"/>
          </w:divBdr>
        </w:div>
        <w:div w:id="1887795647">
          <w:marLeft w:val="288"/>
          <w:marRight w:val="0"/>
          <w:marTop w:val="0"/>
          <w:marBottom w:val="0"/>
          <w:divBdr>
            <w:top w:val="none" w:sz="0" w:space="0" w:color="auto"/>
            <w:left w:val="none" w:sz="0" w:space="0" w:color="auto"/>
            <w:bottom w:val="none" w:sz="0" w:space="0" w:color="auto"/>
            <w:right w:val="none" w:sz="0" w:space="0" w:color="auto"/>
          </w:divBdr>
        </w:div>
      </w:divsChild>
    </w:div>
    <w:div w:id="1072123097">
      <w:bodyDiv w:val="1"/>
      <w:marLeft w:val="0"/>
      <w:marRight w:val="0"/>
      <w:marTop w:val="0"/>
      <w:marBottom w:val="0"/>
      <w:divBdr>
        <w:top w:val="none" w:sz="0" w:space="0" w:color="auto"/>
        <w:left w:val="none" w:sz="0" w:space="0" w:color="auto"/>
        <w:bottom w:val="none" w:sz="0" w:space="0" w:color="auto"/>
        <w:right w:val="none" w:sz="0" w:space="0" w:color="auto"/>
      </w:divBdr>
    </w:div>
    <w:div w:id="1261764720">
      <w:bodyDiv w:val="1"/>
      <w:marLeft w:val="0"/>
      <w:marRight w:val="0"/>
      <w:marTop w:val="0"/>
      <w:marBottom w:val="0"/>
      <w:divBdr>
        <w:top w:val="none" w:sz="0" w:space="0" w:color="auto"/>
        <w:left w:val="none" w:sz="0" w:space="0" w:color="auto"/>
        <w:bottom w:val="none" w:sz="0" w:space="0" w:color="auto"/>
        <w:right w:val="none" w:sz="0" w:space="0" w:color="auto"/>
      </w:divBdr>
      <w:divsChild>
        <w:div w:id="606548574">
          <w:marLeft w:val="130"/>
          <w:marRight w:val="0"/>
          <w:marTop w:val="60"/>
          <w:marBottom w:val="60"/>
          <w:divBdr>
            <w:top w:val="none" w:sz="0" w:space="0" w:color="auto"/>
            <w:left w:val="none" w:sz="0" w:space="0" w:color="auto"/>
            <w:bottom w:val="none" w:sz="0" w:space="0" w:color="auto"/>
            <w:right w:val="none" w:sz="0" w:space="0" w:color="auto"/>
          </w:divBdr>
        </w:div>
        <w:div w:id="1723166514">
          <w:marLeft w:val="288"/>
          <w:marRight w:val="0"/>
          <w:marTop w:val="0"/>
          <w:marBottom w:val="0"/>
          <w:divBdr>
            <w:top w:val="none" w:sz="0" w:space="0" w:color="auto"/>
            <w:left w:val="none" w:sz="0" w:space="0" w:color="auto"/>
            <w:bottom w:val="none" w:sz="0" w:space="0" w:color="auto"/>
            <w:right w:val="none" w:sz="0" w:space="0" w:color="auto"/>
          </w:divBdr>
        </w:div>
        <w:div w:id="1801610703">
          <w:marLeft w:val="288"/>
          <w:marRight w:val="0"/>
          <w:marTop w:val="0"/>
          <w:marBottom w:val="0"/>
          <w:divBdr>
            <w:top w:val="none" w:sz="0" w:space="0" w:color="auto"/>
            <w:left w:val="none" w:sz="0" w:space="0" w:color="auto"/>
            <w:bottom w:val="none" w:sz="0" w:space="0" w:color="auto"/>
            <w:right w:val="none" w:sz="0" w:space="0" w:color="auto"/>
          </w:divBdr>
        </w:div>
        <w:div w:id="1471827692">
          <w:marLeft w:val="288"/>
          <w:marRight w:val="0"/>
          <w:marTop w:val="0"/>
          <w:marBottom w:val="0"/>
          <w:divBdr>
            <w:top w:val="none" w:sz="0" w:space="0" w:color="auto"/>
            <w:left w:val="none" w:sz="0" w:space="0" w:color="auto"/>
            <w:bottom w:val="none" w:sz="0" w:space="0" w:color="auto"/>
            <w:right w:val="none" w:sz="0" w:space="0" w:color="auto"/>
          </w:divBdr>
        </w:div>
        <w:div w:id="1537113896">
          <w:marLeft w:val="288"/>
          <w:marRight w:val="0"/>
          <w:marTop w:val="0"/>
          <w:marBottom w:val="0"/>
          <w:divBdr>
            <w:top w:val="none" w:sz="0" w:space="0" w:color="auto"/>
            <w:left w:val="none" w:sz="0" w:space="0" w:color="auto"/>
            <w:bottom w:val="none" w:sz="0" w:space="0" w:color="auto"/>
            <w:right w:val="none" w:sz="0" w:space="0" w:color="auto"/>
          </w:divBdr>
        </w:div>
        <w:div w:id="1455097854">
          <w:marLeft w:val="288"/>
          <w:marRight w:val="0"/>
          <w:marTop w:val="0"/>
          <w:marBottom w:val="0"/>
          <w:divBdr>
            <w:top w:val="none" w:sz="0" w:space="0" w:color="auto"/>
            <w:left w:val="none" w:sz="0" w:space="0" w:color="auto"/>
            <w:bottom w:val="none" w:sz="0" w:space="0" w:color="auto"/>
            <w:right w:val="none" w:sz="0" w:space="0" w:color="auto"/>
          </w:divBdr>
        </w:div>
        <w:div w:id="154876603">
          <w:marLeft w:val="130"/>
          <w:marRight w:val="0"/>
          <w:marTop w:val="60"/>
          <w:marBottom w:val="60"/>
          <w:divBdr>
            <w:top w:val="none" w:sz="0" w:space="0" w:color="auto"/>
            <w:left w:val="none" w:sz="0" w:space="0" w:color="auto"/>
            <w:bottom w:val="none" w:sz="0" w:space="0" w:color="auto"/>
            <w:right w:val="none" w:sz="0" w:space="0" w:color="auto"/>
          </w:divBdr>
        </w:div>
        <w:div w:id="600382468">
          <w:marLeft w:val="130"/>
          <w:marRight w:val="0"/>
          <w:marTop w:val="60"/>
          <w:marBottom w:val="60"/>
          <w:divBdr>
            <w:top w:val="none" w:sz="0" w:space="0" w:color="auto"/>
            <w:left w:val="none" w:sz="0" w:space="0" w:color="auto"/>
            <w:bottom w:val="none" w:sz="0" w:space="0" w:color="auto"/>
            <w:right w:val="none" w:sz="0" w:space="0" w:color="auto"/>
          </w:divBdr>
        </w:div>
        <w:div w:id="1476487789">
          <w:marLeft w:val="130"/>
          <w:marRight w:val="0"/>
          <w:marTop w:val="60"/>
          <w:marBottom w:val="60"/>
          <w:divBdr>
            <w:top w:val="none" w:sz="0" w:space="0" w:color="auto"/>
            <w:left w:val="none" w:sz="0" w:space="0" w:color="auto"/>
            <w:bottom w:val="none" w:sz="0" w:space="0" w:color="auto"/>
            <w:right w:val="none" w:sz="0" w:space="0" w:color="auto"/>
          </w:divBdr>
        </w:div>
        <w:div w:id="2035114484">
          <w:marLeft w:val="130"/>
          <w:marRight w:val="0"/>
          <w:marTop w:val="60"/>
          <w:marBottom w:val="60"/>
          <w:divBdr>
            <w:top w:val="none" w:sz="0" w:space="0" w:color="auto"/>
            <w:left w:val="none" w:sz="0" w:space="0" w:color="auto"/>
            <w:bottom w:val="none" w:sz="0" w:space="0" w:color="auto"/>
            <w:right w:val="none" w:sz="0" w:space="0" w:color="auto"/>
          </w:divBdr>
        </w:div>
        <w:div w:id="95903838">
          <w:marLeft w:val="130"/>
          <w:marRight w:val="0"/>
          <w:marTop w:val="60"/>
          <w:marBottom w:val="60"/>
          <w:divBdr>
            <w:top w:val="none" w:sz="0" w:space="0" w:color="auto"/>
            <w:left w:val="none" w:sz="0" w:space="0" w:color="auto"/>
            <w:bottom w:val="none" w:sz="0" w:space="0" w:color="auto"/>
            <w:right w:val="none" w:sz="0" w:space="0" w:color="auto"/>
          </w:divBdr>
        </w:div>
        <w:div w:id="1345134796">
          <w:marLeft w:val="130"/>
          <w:marRight w:val="0"/>
          <w:marTop w:val="60"/>
          <w:marBottom w:val="60"/>
          <w:divBdr>
            <w:top w:val="none" w:sz="0" w:space="0" w:color="auto"/>
            <w:left w:val="none" w:sz="0" w:space="0" w:color="auto"/>
            <w:bottom w:val="none" w:sz="0" w:space="0" w:color="auto"/>
            <w:right w:val="none" w:sz="0" w:space="0" w:color="auto"/>
          </w:divBdr>
        </w:div>
      </w:divsChild>
    </w:div>
    <w:div w:id="1710186462">
      <w:bodyDiv w:val="1"/>
      <w:marLeft w:val="0"/>
      <w:marRight w:val="0"/>
      <w:marTop w:val="0"/>
      <w:marBottom w:val="0"/>
      <w:divBdr>
        <w:top w:val="none" w:sz="0" w:space="0" w:color="auto"/>
        <w:left w:val="none" w:sz="0" w:space="0" w:color="auto"/>
        <w:bottom w:val="none" w:sz="0" w:space="0" w:color="auto"/>
        <w:right w:val="none" w:sz="0" w:space="0" w:color="auto"/>
      </w:divBdr>
      <w:divsChild>
        <w:div w:id="301544898">
          <w:marLeft w:val="0"/>
          <w:marRight w:val="0"/>
          <w:marTop w:val="0"/>
          <w:marBottom w:val="0"/>
          <w:divBdr>
            <w:top w:val="none" w:sz="0" w:space="0" w:color="auto"/>
            <w:left w:val="none" w:sz="0" w:space="0" w:color="auto"/>
            <w:bottom w:val="none" w:sz="0" w:space="0" w:color="auto"/>
            <w:right w:val="none" w:sz="0" w:space="0" w:color="auto"/>
          </w:divBdr>
        </w:div>
      </w:divsChild>
    </w:div>
    <w:div w:id="1741057156">
      <w:bodyDiv w:val="1"/>
      <w:marLeft w:val="0"/>
      <w:marRight w:val="0"/>
      <w:marTop w:val="0"/>
      <w:marBottom w:val="0"/>
      <w:divBdr>
        <w:top w:val="none" w:sz="0" w:space="0" w:color="auto"/>
        <w:left w:val="none" w:sz="0" w:space="0" w:color="auto"/>
        <w:bottom w:val="none" w:sz="0" w:space="0" w:color="auto"/>
        <w:right w:val="none" w:sz="0" w:space="0" w:color="auto"/>
      </w:divBdr>
    </w:div>
    <w:div w:id="1797483329">
      <w:bodyDiv w:val="1"/>
      <w:marLeft w:val="30"/>
      <w:marRight w:val="30"/>
      <w:marTop w:val="0"/>
      <w:marBottom w:val="0"/>
      <w:divBdr>
        <w:top w:val="none" w:sz="0" w:space="0" w:color="auto"/>
        <w:left w:val="none" w:sz="0" w:space="0" w:color="auto"/>
        <w:bottom w:val="none" w:sz="0" w:space="0" w:color="auto"/>
        <w:right w:val="none" w:sz="0" w:space="0" w:color="auto"/>
      </w:divBdr>
      <w:divsChild>
        <w:div w:id="322245556">
          <w:marLeft w:val="0"/>
          <w:marRight w:val="0"/>
          <w:marTop w:val="0"/>
          <w:marBottom w:val="0"/>
          <w:divBdr>
            <w:top w:val="none" w:sz="0" w:space="0" w:color="auto"/>
            <w:left w:val="none" w:sz="0" w:space="0" w:color="auto"/>
            <w:bottom w:val="none" w:sz="0" w:space="0" w:color="auto"/>
            <w:right w:val="none" w:sz="0" w:space="0" w:color="auto"/>
          </w:divBdr>
          <w:divsChild>
            <w:div w:id="1987708105">
              <w:marLeft w:val="0"/>
              <w:marRight w:val="0"/>
              <w:marTop w:val="0"/>
              <w:marBottom w:val="0"/>
              <w:divBdr>
                <w:top w:val="none" w:sz="0" w:space="0" w:color="auto"/>
                <w:left w:val="none" w:sz="0" w:space="0" w:color="auto"/>
                <w:bottom w:val="none" w:sz="0" w:space="0" w:color="auto"/>
                <w:right w:val="none" w:sz="0" w:space="0" w:color="auto"/>
              </w:divBdr>
              <w:divsChild>
                <w:div w:id="620645244">
                  <w:marLeft w:val="180"/>
                  <w:marRight w:val="0"/>
                  <w:marTop w:val="0"/>
                  <w:marBottom w:val="0"/>
                  <w:divBdr>
                    <w:top w:val="none" w:sz="0" w:space="0" w:color="auto"/>
                    <w:left w:val="none" w:sz="0" w:space="0" w:color="auto"/>
                    <w:bottom w:val="none" w:sz="0" w:space="0" w:color="auto"/>
                    <w:right w:val="none" w:sz="0" w:space="0" w:color="auto"/>
                  </w:divBdr>
                  <w:divsChild>
                    <w:div w:id="158167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092598">
      <w:bodyDiv w:val="1"/>
      <w:marLeft w:val="0"/>
      <w:marRight w:val="0"/>
      <w:marTop w:val="0"/>
      <w:marBottom w:val="0"/>
      <w:divBdr>
        <w:top w:val="none" w:sz="0" w:space="0" w:color="auto"/>
        <w:left w:val="none" w:sz="0" w:space="0" w:color="auto"/>
        <w:bottom w:val="none" w:sz="0" w:space="0" w:color="auto"/>
        <w:right w:val="none" w:sz="0" w:space="0" w:color="auto"/>
      </w:divBdr>
    </w:div>
    <w:div w:id="1982610719">
      <w:bodyDiv w:val="1"/>
      <w:marLeft w:val="30"/>
      <w:marRight w:val="30"/>
      <w:marTop w:val="0"/>
      <w:marBottom w:val="0"/>
      <w:divBdr>
        <w:top w:val="none" w:sz="0" w:space="0" w:color="auto"/>
        <w:left w:val="none" w:sz="0" w:space="0" w:color="auto"/>
        <w:bottom w:val="none" w:sz="0" w:space="0" w:color="auto"/>
        <w:right w:val="none" w:sz="0" w:space="0" w:color="auto"/>
      </w:divBdr>
      <w:divsChild>
        <w:div w:id="850221539">
          <w:marLeft w:val="0"/>
          <w:marRight w:val="0"/>
          <w:marTop w:val="0"/>
          <w:marBottom w:val="0"/>
          <w:divBdr>
            <w:top w:val="none" w:sz="0" w:space="0" w:color="auto"/>
            <w:left w:val="none" w:sz="0" w:space="0" w:color="auto"/>
            <w:bottom w:val="none" w:sz="0" w:space="0" w:color="auto"/>
            <w:right w:val="none" w:sz="0" w:space="0" w:color="auto"/>
          </w:divBdr>
          <w:divsChild>
            <w:div w:id="1066143222">
              <w:marLeft w:val="0"/>
              <w:marRight w:val="0"/>
              <w:marTop w:val="0"/>
              <w:marBottom w:val="0"/>
              <w:divBdr>
                <w:top w:val="none" w:sz="0" w:space="0" w:color="auto"/>
                <w:left w:val="none" w:sz="0" w:space="0" w:color="auto"/>
                <w:bottom w:val="none" w:sz="0" w:space="0" w:color="auto"/>
                <w:right w:val="none" w:sz="0" w:space="0" w:color="auto"/>
              </w:divBdr>
              <w:divsChild>
                <w:div w:id="1906331645">
                  <w:marLeft w:val="180"/>
                  <w:marRight w:val="0"/>
                  <w:marTop w:val="0"/>
                  <w:marBottom w:val="0"/>
                  <w:divBdr>
                    <w:top w:val="none" w:sz="0" w:space="0" w:color="auto"/>
                    <w:left w:val="none" w:sz="0" w:space="0" w:color="auto"/>
                    <w:bottom w:val="none" w:sz="0" w:space="0" w:color="auto"/>
                    <w:right w:val="none" w:sz="0" w:space="0" w:color="auto"/>
                  </w:divBdr>
                  <w:divsChild>
                    <w:div w:id="109636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w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01525746.CVRD\Configura&#231;&#245;es%20locais\Temporary%20Internet%20Files\Content.Outlook\4GYI8BKQ\2009_03_09%20-%20AutoNorm.dot" TargetMode="External"/></Relationships>
</file>

<file path=word/theme/theme1.xml><?xml version="1.0" encoding="utf-8"?>
<a:theme xmlns:a="http://schemas.openxmlformats.org/drawingml/2006/main" name="Tema do Office">
  <a:themeElements>
    <a:clrScheme name="Vale">
      <a:dk1>
        <a:srgbClr val="474747"/>
      </a:dk1>
      <a:lt1>
        <a:srgbClr val="FFFFFF"/>
      </a:lt1>
      <a:dk2>
        <a:srgbClr val="007E7A"/>
      </a:dk2>
      <a:lt2>
        <a:srgbClr val="808080"/>
      </a:lt2>
      <a:accent1>
        <a:srgbClr val="007E7A"/>
      </a:accent1>
      <a:accent2>
        <a:srgbClr val="EDB111"/>
      </a:accent2>
      <a:accent3>
        <a:srgbClr val="69BE28"/>
      </a:accent3>
      <a:accent4>
        <a:srgbClr val="F4D070"/>
      </a:accent4>
      <a:accent5>
        <a:srgbClr val="A5D87E"/>
      </a:accent5>
      <a:accent6>
        <a:srgbClr val="808080"/>
      </a:accent6>
      <a:hlink>
        <a:srgbClr val="000000"/>
      </a:hlink>
      <a:folHlink>
        <a:srgbClr val="00000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21972C6865E6C418BFE6F41BD74C52F" ma:contentTypeVersion="0" ma:contentTypeDescription="Create a new document." ma:contentTypeScope="" ma:versionID="f5882836e152c1bf19051bc2afffa7a2">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B52A2F2-A9FF-4212-BA50-18D276C969E5}">
  <ds:schemaRefs>
    <ds:schemaRef ds:uri="http://schemas.microsoft.com/sharepoint/v3/contenttype/forms"/>
  </ds:schemaRefs>
</ds:datastoreItem>
</file>

<file path=customXml/itemProps2.xml><?xml version="1.0" encoding="utf-8"?>
<ds:datastoreItem xmlns:ds="http://schemas.openxmlformats.org/officeDocument/2006/customXml" ds:itemID="{705EF3BB-D2AA-4737-9A42-521CE06806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D8E7D36-FBD2-4DCA-997D-5313BF8BC801}">
  <ds:schemaRefs>
    <ds:schemaRef ds:uri="http://schemas.openxmlformats.org/officeDocument/2006/bibliography"/>
  </ds:schemaRefs>
</ds:datastoreItem>
</file>

<file path=customXml/itemProps4.xml><?xml version="1.0" encoding="utf-8"?>
<ds:datastoreItem xmlns:ds="http://schemas.openxmlformats.org/officeDocument/2006/customXml" ds:itemID="{2FA6C580-BBA1-4161-AEAD-2E5B8F8CE61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2009_03_09 - AutoNorm.dot</Template>
  <TotalTime>3</TotalTime>
  <Pages>7</Pages>
  <Words>1367</Words>
  <Characters>8092</Characters>
  <Application>Microsoft Office Word</Application>
  <DocSecurity>0</DocSecurity>
  <Lines>67</Lines>
  <Paragraphs>18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Cia. Vale do Rio Doce</Company>
  <LinksUpToDate>false</LinksUpToDate>
  <CharactersWithSpaces>9441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CVRD</dc:creator>
  <cp:lastModifiedBy>CAMPOS, MALU - Uberaba 3, MG</cp:lastModifiedBy>
  <cp:revision>4</cp:revision>
  <cp:lastPrinted>2015-02-26T12:03:00Z</cp:lastPrinted>
  <dcterms:created xsi:type="dcterms:W3CDTF">2023-07-13T15:03:00Z</dcterms:created>
  <dcterms:modified xsi:type="dcterms:W3CDTF">2024-08-22T19:05:00Z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0x010100221972C6865E6C418BFE6F41BD74C52F</vt:lpwstr>
  </property>
</Properties>
</file>